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091EB9" w14:textId="41CAE864" w:rsidR="00D65A22" w:rsidRDefault="00D65A22" w:rsidP="00375061">
      <w:pPr>
        <w:rPr>
          <w:rFonts w:ascii="Calibri" w:hAnsi="Calibri" w:cs="Calibri"/>
          <w:sz w:val="24"/>
          <w:lang w:val="en-GB"/>
        </w:rPr>
      </w:pPr>
    </w:p>
    <w:p w14:paraId="3D343EE2" w14:textId="7AA13A30" w:rsidR="0062626B" w:rsidRDefault="00024048" w:rsidP="004D560F">
      <w:pPr>
        <w:pStyle w:val="3Policytitle"/>
        <w:jc w:val="center"/>
        <w:rPr>
          <w:rFonts w:ascii="Calibri" w:hAnsi="Calibri" w:cs="Calibri"/>
          <w:sz w:val="56"/>
          <w:szCs w:val="72"/>
          <w:lang w:val="en-GB"/>
        </w:rPr>
      </w:pPr>
      <w:r w:rsidRPr="005E645F">
        <w:rPr>
          <w:rFonts w:ascii="Calibri" w:hAnsi="Calibri" w:cs="Calibri"/>
          <w:sz w:val="56"/>
          <w:szCs w:val="72"/>
          <w:lang w:val="en-GB"/>
        </w:rPr>
        <w:t xml:space="preserve">Special </w:t>
      </w:r>
      <w:r w:rsidR="00CE495B" w:rsidRPr="005E645F">
        <w:rPr>
          <w:rFonts w:ascii="Calibri" w:hAnsi="Calibri" w:cs="Calibri"/>
          <w:sz w:val="56"/>
          <w:szCs w:val="72"/>
          <w:lang w:val="en-GB"/>
        </w:rPr>
        <w:t>E</w:t>
      </w:r>
      <w:r w:rsidRPr="005E645F">
        <w:rPr>
          <w:rFonts w:ascii="Calibri" w:hAnsi="Calibri" w:cs="Calibri"/>
          <w:sz w:val="56"/>
          <w:szCs w:val="72"/>
          <w:lang w:val="en-GB"/>
        </w:rPr>
        <w:t xml:space="preserve">ducational </w:t>
      </w:r>
      <w:r w:rsidR="00CE495B" w:rsidRPr="005E645F">
        <w:rPr>
          <w:rFonts w:ascii="Calibri" w:hAnsi="Calibri" w:cs="Calibri"/>
          <w:sz w:val="56"/>
          <w:szCs w:val="72"/>
          <w:lang w:val="en-GB"/>
        </w:rPr>
        <w:t>N</w:t>
      </w:r>
      <w:r w:rsidRPr="005E645F">
        <w:rPr>
          <w:rFonts w:ascii="Calibri" w:hAnsi="Calibri" w:cs="Calibri"/>
          <w:sz w:val="56"/>
          <w:szCs w:val="72"/>
          <w:lang w:val="en-GB"/>
        </w:rPr>
        <w:t>eeds</w:t>
      </w:r>
      <w:r w:rsidR="00CE495B" w:rsidRPr="005E645F">
        <w:rPr>
          <w:rFonts w:ascii="Calibri" w:hAnsi="Calibri" w:cs="Calibri"/>
          <w:sz w:val="56"/>
          <w:szCs w:val="72"/>
          <w:lang w:val="en-GB"/>
        </w:rPr>
        <w:t xml:space="preserve"> and Disabilities</w:t>
      </w:r>
      <w:r w:rsidRPr="005E645F">
        <w:rPr>
          <w:rFonts w:ascii="Calibri" w:hAnsi="Calibri" w:cs="Calibri"/>
          <w:sz w:val="56"/>
          <w:szCs w:val="72"/>
          <w:lang w:val="en-GB"/>
        </w:rPr>
        <w:t xml:space="preserve"> </w:t>
      </w:r>
      <w:r w:rsidR="003464BE" w:rsidRPr="005E645F">
        <w:rPr>
          <w:rFonts w:ascii="Calibri" w:hAnsi="Calibri" w:cs="Calibri"/>
          <w:sz w:val="56"/>
          <w:szCs w:val="72"/>
          <w:lang w:val="en-GB"/>
        </w:rPr>
        <w:t>(SEN</w:t>
      </w:r>
      <w:r w:rsidR="00EF2A98" w:rsidRPr="005E645F">
        <w:rPr>
          <w:rFonts w:ascii="Calibri" w:hAnsi="Calibri" w:cs="Calibri"/>
          <w:sz w:val="56"/>
          <w:szCs w:val="72"/>
          <w:lang w:val="en-GB"/>
        </w:rPr>
        <w:t>D</w:t>
      </w:r>
      <w:r w:rsidR="003464BE" w:rsidRPr="00CE495B">
        <w:rPr>
          <w:rFonts w:ascii="Calibri" w:hAnsi="Calibri" w:cs="Calibri"/>
          <w:sz w:val="56"/>
          <w:szCs w:val="72"/>
          <w:lang w:val="en-GB"/>
        </w:rPr>
        <w:t xml:space="preserve">) </w:t>
      </w:r>
      <w:r w:rsidR="006D4E5F" w:rsidRPr="00CE495B">
        <w:rPr>
          <w:rFonts w:ascii="Calibri" w:hAnsi="Calibri" w:cs="Calibri"/>
          <w:sz w:val="56"/>
          <w:szCs w:val="72"/>
          <w:lang w:val="en-GB"/>
        </w:rPr>
        <w:t>I</w:t>
      </w:r>
      <w:r w:rsidR="00235F02" w:rsidRPr="00CE495B">
        <w:rPr>
          <w:rFonts w:ascii="Calibri" w:hAnsi="Calibri" w:cs="Calibri"/>
          <w:sz w:val="56"/>
          <w:szCs w:val="72"/>
          <w:lang w:val="en-GB"/>
        </w:rPr>
        <w:t xml:space="preserve">nformation </w:t>
      </w:r>
      <w:r w:rsidR="006D4E5F" w:rsidRPr="00CE495B">
        <w:rPr>
          <w:rFonts w:ascii="Calibri" w:hAnsi="Calibri" w:cs="Calibri"/>
          <w:sz w:val="56"/>
          <w:szCs w:val="72"/>
          <w:lang w:val="en-GB"/>
        </w:rPr>
        <w:t>R</w:t>
      </w:r>
      <w:r w:rsidR="00235F02" w:rsidRPr="00CE495B">
        <w:rPr>
          <w:rFonts w:ascii="Calibri" w:hAnsi="Calibri" w:cs="Calibri"/>
          <w:sz w:val="56"/>
          <w:szCs w:val="72"/>
          <w:lang w:val="en-GB"/>
        </w:rPr>
        <w:t>eport</w:t>
      </w:r>
    </w:p>
    <w:p w14:paraId="050A9D34" w14:textId="77777777" w:rsidR="00501D90" w:rsidRPr="00CE495B" w:rsidRDefault="00501D90" w:rsidP="004D560F">
      <w:pPr>
        <w:pStyle w:val="3Policytitle"/>
        <w:jc w:val="center"/>
        <w:rPr>
          <w:rFonts w:ascii="Calibri" w:hAnsi="Calibri" w:cs="Calibri"/>
          <w:sz w:val="56"/>
          <w:szCs w:val="72"/>
          <w:lang w:val="en-GB"/>
        </w:rPr>
      </w:pPr>
    </w:p>
    <w:p w14:paraId="185D3268" w14:textId="3704AA02" w:rsidR="0062626B" w:rsidRPr="00D65A22" w:rsidRDefault="0070340B" w:rsidP="004D560F">
      <w:pPr>
        <w:pStyle w:val="6Abstract"/>
        <w:jc w:val="center"/>
        <w:rPr>
          <w:rFonts w:ascii="Calibri" w:hAnsi="Calibri" w:cs="Calibri"/>
          <w:sz w:val="32"/>
          <w:szCs w:val="24"/>
          <w:lang w:val="en-GB"/>
        </w:rPr>
      </w:pPr>
      <w:r w:rsidRPr="00113798">
        <w:rPr>
          <w:noProof/>
        </w:rPr>
        <w:drawing>
          <wp:anchor distT="0" distB="0" distL="114300" distR="114300" simplePos="0" relativeHeight="251658263" behindDoc="0" locked="0" layoutInCell="1" allowOverlap="1" wp14:anchorId="7A49F81B" wp14:editId="5A09D341">
            <wp:simplePos x="0" y="0"/>
            <wp:positionH relativeFrom="column">
              <wp:posOffset>2239645</wp:posOffset>
            </wp:positionH>
            <wp:positionV relativeFrom="paragraph">
              <wp:posOffset>342265</wp:posOffset>
            </wp:positionV>
            <wp:extent cx="1495425" cy="1674495"/>
            <wp:effectExtent l="0" t="0" r="0" b="1905"/>
            <wp:wrapNone/>
            <wp:docPr id="1674099553" name="Picture 1674099553" descr="A green and red shield with a horse and s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099553" name="Picture 1674099553" descr="A green and red shield with a horse and swor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5425" cy="1674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19A2">
        <w:rPr>
          <w:rFonts w:ascii="Calibri" w:hAnsi="Calibri" w:cs="Calibri"/>
          <w:sz w:val="32"/>
          <w:szCs w:val="24"/>
          <w:lang w:val="en-GB"/>
        </w:rPr>
        <w:t>TONBRIDGE GRAMMAR SCHOOL</w:t>
      </w:r>
    </w:p>
    <w:p w14:paraId="4A636C23" w14:textId="3E5DFECC" w:rsidR="0062626B" w:rsidRPr="00701DB3" w:rsidRDefault="0062626B" w:rsidP="00DC4C0F">
      <w:pPr>
        <w:pStyle w:val="1bodycopy10pt"/>
        <w:rPr>
          <w:rFonts w:ascii="Calibri" w:hAnsi="Calibri" w:cs="Calibri"/>
          <w:sz w:val="24"/>
          <w:lang w:val="en-GB"/>
        </w:rPr>
      </w:pPr>
    </w:p>
    <w:p w14:paraId="633868EF" w14:textId="454178CD" w:rsidR="0062626B" w:rsidRPr="00701DB3" w:rsidRDefault="0062626B" w:rsidP="00DC4C0F">
      <w:pPr>
        <w:pStyle w:val="1bodycopy10pt"/>
        <w:rPr>
          <w:rFonts w:ascii="Calibri" w:hAnsi="Calibri" w:cs="Calibri"/>
          <w:noProof/>
          <w:color w:val="00CF80"/>
          <w:sz w:val="24"/>
          <w:lang w:val="en-GB"/>
        </w:rPr>
      </w:pPr>
    </w:p>
    <w:p w14:paraId="061E7A16" w14:textId="77777777" w:rsidR="0062626B" w:rsidRPr="00701DB3" w:rsidRDefault="0062626B" w:rsidP="00DC4C0F">
      <w:pPr>
        <w:pStyle w:val="1bodycopy10pt"/>
        <w:rPr>
          <w:rFonts w:ascii="Calibri" w:hAnsi="Calibri" w:cs="Calibri"/>
          <w:noProof/>
          <w:sz w:val="24"/>
          <w:lang w:val="en-GB"/>
        </w:rPr>
      </w:pPr>
    </w:p>
    <w:p w14:paraId="5A3E48A0" w14:textId="77777777" w:rsidR="0062626B" w:rsidRPr="00701DB3" w:rsidRDefault="0062626B" w:rsidP="00DC4C0F">
      <w:pPr>
        <w:pStyle w:val="1bodycopy10pt"/>
        <w:rPr>
          <w:rFonts w:ascii="Calibri" w:hAnsi="Calibri" w:cs="Calibri"/>
          <w:noProof/>
          <w:sz w:val="24"/>
          <w:lang w:val="en-GB"/>
        </w:rPr>
      </w:pPr>
    </w:p>
    <w:p w14:paraId="22750987" w14:textId="77777777" w:rsidR="0062626B" w:rsidRPr="00701DB3" w:rsidRDefault="0062626B" w:rsidP="00DC4C0F">
      <w:pPr>
        <w:pStyle w:val="1bodycopy10pt"/>
        <w:rPr>
          <w:rFonts w:ascii="Calibri" w:hAnsi="Calibri" w:cs="Calibri"/>
          <w:sz w:val="24"/>
          <w:lang w:val="en-GB"/>
        </w:rPr>
      </w:pPr>
    </w:p>
    <w:p w14:paraId="7EFB4CFE" w14:textId="77777777" w:rsidR="0062626B" w:rsidRPr="00701DB3" w:rsidRDefault="0062626B" w:rsidP="00DC4C0F">
      <w:pPr>
        <w:pStyle w:val="1bodycopy10pt"/>
        <w:rPr>
          <w:rFonts w:ascii="Calibri" w:hAnsi="Calibri" w:cs="Calibri"/>
          <w:sz w:val="24"/>
          <w:lang w:val="en-GB"/>
        </w:rPr>
      </w:pPr>
    </w:p>
    <w:p w14:paraId="09C59B05" w14:textId="77777777" w:rsidR="0062626B" w:rsidRPr="00701DB3" w:rsidRDefault="0062626B" w:rsidP="00DC4C0F">
      <w:pPr>
        <w:pStyle w:val="1bodycopy10pt"/>
        <w:rPr>
          <w:rFonts w:ascii="Calibri" w:hAnsi="Calibri" w:cs="Calibri"/>
          <w:sz w:val="24"/>
          <w:lang w:val="en-GB"/>
        </w:rPr>
      </w:pPr>
    </w:p>
    <w:p w14:paraId="095B423A" w14:textId="6BA1D5FD"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 xml:space="preserve">SEND </w:t>
      </w:r>
      <w:r w:rsidR="00EA74D4">
        <w:rPr>
          <w:rFonts w:ascii="Gill Sans MT" w:hAnsi="Gill Sans MT" w:cs="Calibri"/>
          <w:b/>
          <w:bCs/>
          <w:sz w:val="28"/>
          <w:szCs w:val="28"/>
        </w:rPr>
        <w:t>Trustee</w:t>
      </w:r>
      <w:r w:rsidRPr="00D65A22">
        <w:rPr>
          <w:rFonts w:ascii="Gill Sans MT" w:hAnsi="Gill Sans MT" w:cs="Calibri"/>
          <w:b/>
          <w:bCs/>
          <w:sz w:val="28"/>
          <w:szCs w:val="28"/>
        </w:rPr>
        <w:t>:</w:t>
      </w:r>
    </w:p>
    <w:p w14:paraId="0D0850B0" w14:textId="7DB1C5FC" w:rsidR="00D65A22" w:rsidRDefault="00CC55ED" w:rsidP="00D65A22">
      <w:pPr>
        <w:pStyle w:val="NoSpacing"/>
        <w:jc w:val="center"/>
        <w:rPr>
          <w:rFonts w:ascii="Gill Sans MT" w:hAnsi="Gill Sans MT" w:cs="Calibri"/>
          <w:sz w:val="28"/>
          <w:szCs w:val="28"/>
          <w:lang w:val="en-US"/>
        </w:rPr>
      </w:pPr>
      <w:r>
        <w:rPr>
          <w:rFonts w:ascii="Gill Sans MT" w:hAnsi="Gill Sans MT" w:cs="Calibri"/>
          <w:sz w:val="28"/>
          <w:szCs w:val="28"/>
          <w:lang w:val="en-US"/>
        </w:rPr>
        <w:t>Sarah Johnson</w:t>
      </w:r>
    </w:p>
    <w:p w14:paraId="45771500" w14:textId="6B38EE34" w:rsidR="007A1E98" w:rsidRPr="00D65A22" w:rsidRDefault="007A1E98" w:rsidP="007A1E98">
      <w:pPr>
        <w:pStyle w:val="NoSpacing"/>
        <w:jc w:val="center"/>
        <w:rPr>
          <w:rFonts w:ascii="Gill Sans MT" w:hAnsi="Gill Sans MT" w:cs="Calibri"/>
          <w:b/>
          <w:bCs/>
          <w:sz w:val="28"/>
          <w:szCs w:val="28"/>
        </w:rPr>
      </w:pPr>
      <w:r w:rsidRPr="00D65A22">
        <w:rPr>
          <w:rFonts w:ascii="Gill Sans MT" w:hAnsi="Gill Sans MT" w:cs="Calibri"/>
          <w:b/>
          <w:bCs/>
          <w:sz w:val="28"/>
          <w:szCs w:val="28"/>
        </w:rPr>
        <w:t xml:space="preserve">SEND </w:t>
      </w:r>
      <w:r>
        <w:rPr>
          <w:rFonts w:ascii="Gill Sans MT" w:hAnsi="Gill Sans MT" w:cs="Calibri"/>
          <w:b/>
          <w:bCs/>
          <w:sz w:val="28"/>
          <w:szCs w:val="28"/>
        </w:rPr>
        <w:t>Senior Man</w:t>
      </w:r>
      <w:r w:rsidR="002673A5">
        <w:rPr>
          <w:rFonts w:ascii="Gill Sans MT" w:hAnsi="Gill Sans MT" w:cs="Calibri"/>
          <w:b/>
          <w:bCs/>
          <w:sz w:val="28"/>
          <w:szCs w:val="28"/>
        </w:rPr>
        <w:t>agement Lead</w:t>
      </w:r>
      <w:r w:rsidRPr="00D65A22">
        <w:rPr>
          <w:rFonts w:ascii="Gill Sans MT" w:hAnsi="Gill Sans MT" w:cs="Calibri"/>
          <w:b/>
          <w:bCs/>
          <w:sz w:val="28"/>
          <w:szCs w:val="28"/>
        </w:rPr>
        <w:t>:</w:t>
      </w:r>
    </w:p>
    <w:p w14:paraId="6F450253" w14:textId="69224345" w:rsidR="007A1E98" w:rsidRPr="00D65A22" w:rsidRDefault="002673A5" w:rsidP="00D65A22">
      <w:pPr>
        <w:pStyle w:val="NoSpacing"/>
        <w:jc w:val="center"/>
        <w:rPr>
          <w:rFonts w:ascii="Gill Sans MT" w:hAnsi="Gill Sans MT" w:cs="Calibri"/>
          <w:sz w:val="28"/>
          <w:szCs w:val="28"/>
          <w:lang w:val="en-US"/>
        </w:rPr>
      </w:pPr>
      <w:r w:rsidRPr="10054915">
        <w:rPr>
          <w:rFonts w:ascii="Gill Sans MT" w:hAnsi="Gill Sans MT" w:cs="Calibri"/>
          <w:sz w:val="28"/>
          <w:szCs w:val="28"/>
          <w:lang w:val="en-US"/>
        </w:rPr>
        <w:t>Mr C</w:t>
      </w:r>
      <w:r w:rsidR="006C05E2" w:rsidRPr="10054915">
        <w:rPr>
          <w:rFonts w:ascii="Gill Sans MT" w:hAnsi="Gill Sans MT" w:cs="Calibri"/>
          <w:sz w:val="28"/>
          <w:szCs w:val="28"/>
          <w:lang w:val="en-US"/>
        </w:rPr>
        <w:t>hr</w:t>
      </w:r>
      <w:r w:rsidR="0015427E" w:rsidRPr="10054915">
        <w:rPr>
          <w:rFonts w:ascii="Gill Sans MT" w:hAnsi="Gill Sans MT" w:cs="Calibri"/>
          <w:sz w:val="28"/>
          <w:szCs w:val="28"/>
          <w:lang w:val="en-US"/>
        </w:rPr>
        <w:t>is</w:t>
      </w:r>
      <w:r w:rsidRPr="10054915">
        <w:rPr>
          <w:rFonts w:ascii="Gill Sans MT" w:hAnsi="Gill Sans MT" w:cs="Calibri"/>
          <w:sz w:val="28"/>
          <w:szCs w:val="28"/>
          <w:lang w:val="en-US"/>
        </w:rPr>
        <w:t xml:space="preserve"> Fitt</w:t>
      </w:r>
    </w:p>
    <w:p w14:paraId="130C2A76" w14:textId="27C9E6D8" w:rsidR="00D65A22" w:rsidRPr="00D65A22" w:rsidRDefault="00D65A22" w:rsidP="00D65A22">
      <w:pPr>
        <w:pStyle w:val="NoSpacing"/>
        <w:jc w:val="center"/>
        <w:rPr>
          <w:rFonts w:ascii="Gill Sans MT" w:hAnsi="Gill Sans MT" w:cs="Calibri"/>
          <w:b/>
          <w:bCs/>
          <w:sz w:val="28"/>
          <w:szCs w:val="28"/>
        </w:rPr>
      </w:pPr>
      <w:r w:rsidRPr="00D65A22">
        <w:rPr>
          <w:rFonts w:ascii="Gill Sans MT" w:hAnsi="Gill Sans MT" w:cs="Calibri"/>
          <w:b/>
          <w:bCs/>
          <w:sz w:val="28"/>
          <w:szCs w:val="28"/>
        </w:rPr>
        <w:t>SENCO:</w:t>
      </w:r>
    </w:p>
    <w:p w14:paraId="54C59F06" w14:textId="2AB19232" w:rsidR="00D65A22" w:rsidRPr="00D65A22" w:rsidRDefault="00247AF2" w:rsidP="00D65A22">
      <w:pPr>
        <w:pStyle w:val="NoSpacing"/>
        <w:jc w:val="center"/>
        <w:rPr>
          <w:rFonts w:ascii="Gill Sans MT" w:hAnsi="Gill Sans MT" w:cs="Calibri"/>
          <w:sz w:val="28"/>
          <w:szCs w:val="28"/>
          <w:lang w:val="en-US"/>
        </w:rPr>
      </w:pPr>
      <w:r w:rsidRPr="636561A4">
        <w:rPr>
          <w:rFonts w:ascii="Gill Sans MT" w:hAnsi="Gill Sans MT" w:cs="Calibri"/>
          <w:sz w:val="28"/>
          <w:szCs w:val="28"/>
          <w:lang w:val="en-US"/>
        </w:rPr>
        <w:t>Mrs T</w:t>
      </w:r>
      <w:r w:rsidR="0015427E" w:rsidRPr="636561A4">
        <w:rPr>
          <w:rFonts w:ascii="Gill Sans MT" w:hAnsi="Gill Sans MT" w:cs="Calibri"/>
          <w:sz w:val="28"/>
          <w:szCs w:val="28"/>
          <w:lang w:val="en-US"/>
        </w:rPr>
        <w:t>racy</w:t>
      </w:r>
      <w:r w:rsidRPr="636561A4">
        <w:rPr>
          <w:rFonts w:ascii="Gill Sans MT" w:hAnsi="Gill Sans MT" w:cs="Calibri"/>
          <w:sz w:val="28"/>
          <w:szCs w:val="28"/>
          <w:lang w:val="en-US"/>
        </w:rPr>
        <w:t xml:space="preserve"> </w:t>
      </w:r>
      <w:commentRangeStart w:id="0"/>
      <w:r w:rsidRPr="636561A4">
        <w:rPr>
          <w:rFonts w:ascii="Gill Sans MT" w:hAnsi="Gill Sans MT" w:cs="Calibri"/>
          <w:sz w:val="28"/>
          <w:szCs w:val="28"/>
          <w:lang w:val="en-US"/>
        </w:rPr>
        <w:t>Stanley</w:t>
      </w:r>
      <w:commentRangeEnd w:id="0"/>
      <w:r w:rsidR="00E26C73">
        <w:rPr>
          <w:rStyle w:val="CommentReference"/>
          <w:rFonts w:ascii="Arial" w:eastAsia="MS Mincho" w:hAnsi="Arial"/>
          <w:lang w:val="en-US"/>
        </w:rPr>
        <w:commentReference w:id="0"/>
      </w:r>
    </w:p>
    <w:p w14:paraId="3C727ED3" w14:textId="36090109" w:rsidR="00D65A22" w:rsidRPr="00D65A22" w:rsidRDefault="00D65A22" w:rsidP="00D65A22">
      <w:pPr>
        <w:pStyle w:val="NoSpacing"/>
        <w:jc w:val="center"/>
        <w:rPr>
          <w:rFonts w:ascii="Gill Sans MT" w:hAnsi="Gill Sans MT" w:cs="Calibri"/>
          <w:sz w:val="28"/>
          <w:szCs w:val="28"/>
        </w:rPr>
      </w:pPr>
      <w:r w:rsidRPr="00D65A22">
        <w:rPr>
          <w:rFonts w:ascii="Gill Sans MT" w:hAnsi="Gill Sans MT" w:cs="Calibri"/>
          <w:sz w:val="28"/>
          <w:szCs w:val="28"/>
        </w:rPr>
        <w:t xml:space="preserve"> </w:t>
      </w:r>
    </w:p>
    <w:p w14:paraId="3287D001" w14:textId="7A8BBC7B" w:rsidR="00D65A22" w:rsidRDefault="00DE0C9E" w:rsidP="00D65A22">
      <w:pPr>
        <w:pStyle w:val="NoSpacing"/>
        <w:jc w:val="center"/>
        <w:rPr>
          <w:rFonts w:ascii="Gill Sans MT" w:hAnsi="Gill Sans MT" w:cs="Calibri"/>
          <w:sz w:val="28"/>
          <w:szCs w:val="28"/>
        </w:rPr>
      </w:pPr>
      <w:r>
        <w:rPr>
          <w:rFonts w:ascii="Gill Sans MT" w:hAnsi="Gill Sans MT" w:cs="Calibri"/>
          <w:b/>
          <w:bCs/>
          <w:sz w:val="28"/>
          <w:szCs w:val="28"/>
        </w:rPr>
        <w:t>SEN</w:t>
      </w:r>
      <w:r w:rsidR="00EE14B0">
        <w:rPr>
          <w:rFonts w:ascii="Gill Sans MT" w:hAnsi="Gill Sans MT" w:cs="Calibri"/>
          <w:b/>
          <w:bCs/>
          <w:sz w:val="28"/>
          <w:szCs w:val="28"/>
        </w:rPr>
        <w:t>D</w:t>
      </w:r>
      <w:r w:rsidR="00D65A22" w:rsidRPr="00D65A22">
        <w:rPr>
          <w:rFonts w:ascii="Gill Sans MT" w:hAnsi="Gill Sans MT" w:cs="Calibri"/>
          <w:b/>
          <w:bCs/>
          <w:sz w:val="28"/>
          <w:szCs w:val="28"/>
        </w:rPr>
        <w:t xml:space="preserve"> Team:</w:t>
      </w:r>
      <w:r w:rsidR="00D65A22" w:rsidRPr="00D65A22">
        <w:rPr>
          <w:rFonts w:ascii="Gill Sans MT" w:hAnsi="Gill Sans MT" w:cs="Calibri"/>
          <w:sz w:val="28"/>
          <w:szCs w:val="28"/>
        </w:rPr>
        <w:br/>
      </w:r>
      <w:r>
        <w:rPr>
          <w:rFonts w:ascii="Gill Sans MT" w:hAnsi="Gill Sans MT" w:cs="Calibri"/>
          <w:sz w:val="28"/>
          <w:szCs w:val="28"/>
        </w:rPr>
        <w:t xml:space="preserve">Mrs </w:t>
      </w:r>
      <w:r w:rsidR="00CC55ED">
        <w:rPr>
          <w:rFonts w:ascii="Gill Sans MT" w:hAnsi="Gill Sans MT" w:cs="Calibri"/>
          <w:sz w:val="28"/>
          <w:szCs w:val="28"/>
        </w:rPr>
        <w:t>C Inglis</w:t>
      </w:r>
      <w:r w:rsidR="0015427E">
        <w:rPr>
          <w:rFonts w:ascii="Gill Sans MT" w:hAnsi="Gill Sans MT" w:cs="Calibri"/>
          <w:sz w:val="28"/>
          <w:szCs w:val="28"/>
        </w:rPr>
        <w:t xml:space="preserve"> (Asst SENCo)</w:t>
      </w:r>
    </w:p>
    <w:p w14:paraId="0BE476C5" w14:textId="349D71FB" w:rsidR="00DE0C9E" w:rsidRPr="00D65A22" w:rsidRDefault="002673A5" w:rsidP="00D65A22">
      <w:pPr>
        <w:pStyle w:val="NoSpacing"/>
        <w:jc w:val="center"/>
        <w:rPr>
          <w:rFonts w:ascii="Gill Sans MT" w:hAnsi="Gill Sans MT" w:cs="Calibri"/>
          <w:sz w:val="28"/>
          <w:szCs w:val="28"/>
        </w:rPr>
      </w:pPr>
      <w:r w:rsidRPr="009336C9">
        <w:rPr>
          <w:rFonts w:ascii="Gill Sans MT" w:hAnsi="Gill Sans MT" w:cs="Calibri"/>
          <w:sz w:val="28"/>
          <w:szCs w:val="28"/>
        </w:rPr>
        <w:t>Contact</w:t>
      </w:r>
      <w:r w:rsidRPr="00D65A22">
        <w:rPr>
          <w:rFonts w:ascii="Gill Sans MT" w:hAnsi="Gill Sans MT" w:cs="Calibri"/>
          <w:sz w:val="28"/>
          <w:szCs w:val="28"/>
        </w:rPr>
        <w:t xml:space="preserve"> No</w:t>
      </w:r>
      <w:r>
        <w:rPr>
          <w:rFonts w:ascii="Gill Sans MT" w:hAnsi="Gill Sans MT" w:cs="Calibri"/>
          <w:sz w:val="28"/>
          <w:szCs w:val="28"/>
        </w:rPr>
        <w:t xml:space="preserve"> 01732 3</w:t>
      </w:r>
      <w:r w:rsidR="00BB3BFB">
        <w:rPr>
          <w:rFonts w:ascii="Gill Sans MT" w:hAnsi="Gill Sans MT" w:cs="Calibri"/>
          <w:sz w:val="28"/>
          <w:szCs w:val="28"/>
        </w:rPr>
        <w:t>65125</w:t>
      </w:r>
    </w:p>
    <w:p w14:paraId="7B332757" w14:textId="37543CF2" w:rsidR="00D65A22" w:rsidRPr="00D65A22" w:rsidRDefault="000B6C6A" w:rsidP="00D65A22">
      <w:pPr>
        <w:pStyle w:val="NoSpacing"/>
        <w:jc w:val="center"/>
        <w:rPr>
          <w:rFonts w:ascii="Gill Sans MT" w:hAnsi="Gill Sans MT" w:cs="Calibri"/>
          <w:sz w:val="28"/>
          <w:szCs w:val="28"/>
        </w:rPr>
      </w:pPr>
      <w:hyperlink r:id="rId17" w:history="1">
        <w:r w:rsidR="00DE0C9E" w:rsidRPr="009336C9">
          <w:rPr>
            <w:rStyle w:val="Hyperlink"/>
            <w:rFonts w:ascii="Gill Sans MT" w:hAnsi="Gill Sans MT" w:cs="Calibri"/>
            <w:sz w:val="28"/>
            <w:szCs w:val="28"/>
          </w:rPr>
          <w:t>senco@tgs.kent.sch.uk</w:t>
        </w:r>
      </w:hyperlink>
    </w:p>
    <w:p w14:paraId="44A02D61" w14:textId="77777777" w:rsidR="0062626B" w:rsidRPr="00701DB3" w:rsidRDefault="0062626B" w:rsidP="00DC4C0F">
      <w:pPr>
        <w:pStyle w:val="1bodycopy10pt"/>
        <w:rPr>
          <w:rFonts w:ascii="Calibri" w:hAnsi="Calibri" w:cs="Calibri"/>
          <w:sz w:val="24"/>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701DB3" w14:paraId="5ACAB494" w14:textId="77777777" w:rsidTr="00CC563E">
        <w:tc>
          <w:tcPr>
            <w:tcW w:w="2586" w:type="dxa"/>
            <w:tcBorders>
              <w:top w:val="nil"/>
              <w:bottom w:val="single" w:sz="18" w:space="0" w:color="FFFFFF"/>
            </w:tcBorders>
            <w:shd w:val="clear" w:color="auto" w:fill="D8DFDE"/>
          </w:tcPr>
          <w:p w14:paraId="66AB9E49"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Approved by:</w:t>
            </w:r>
          </w:p>
        </w:tc>
        <w:tc>
          <w:tcPr>
            <w:tcW w:w="3268" w:type="dxa"/>
            <w:tcBorders>
              <w:top w:val="nil"/>
              <w:bottom w:val="single" w:sz="18" w:space="0" w:color="FFFFFF"/>
            </w:tcBorders>
            <w:shd w:val="clear" w:color="auto" w:fill="D8DFDE"/>
          </w:tcPr>
          <w:p w14:paraId="60E43634" w14:textId="245E6020" w:rsidR="0062626B" w:rsidRPr="00FE3E03" w:rsidRDefault="00C07087" w:rsidP="0062626B">
            <w:pPr>
              <w:pStyle w:val="1bodycopy11pt"/>
              <w:rPr>
                <w:rFonts w:ascii="Calibri" w:hAnsi="Calibri" w:cs="Calibri"/>
                <w:sz w:val="24"/>
                <w:lang w:val="en-GB"/>
              </w:rPr>
            </w:pPr>
            <w:r w:rsidRPr="00FE3E03">
              <w:rPr>
                <w:rFonts w:ascii="Calibri" w:hAnsi="Calibri" w:cs="Calibri"/>
                <w:sz w:val="24"/>
                <w:lang w:val="en-GB"/>
              </w:rPr>
              <w:t>ATB</w:t>
            </w:r>
          </w:p>
        </w:tc>
        <w:tc>
          <w:tcPr>
            <w:tcW w:w="3866" w:type="dxa"/>
            <w:tcBorders>
              <w:top w:val="nil"/>
              <w:bottom w:val="single" w:sz="18" w:space="0" w:color="FFFFFF"/>
            </w:tcBorders>
            <w:shd w:val="clear" w:color="auto" w:fill="D8DFDE"/>
          </w:tcPr>
          <w:p w14:paraId="2E004102" w14:textId="6B1CA521" w:rsidR="0062626B" w:rsidRPr="00701DB3" w:rsidRDefault="0062626B" w:rsidP="0062626B">
            <w:pPr>
              <w:pStyle w:val="1bodycopy11pt"/>
              <w:rPr>
                <w:rFonts w:ascii="Calibri" w:hAnsi="Calibri" w:cs="Calibri"/>
                <w:sz w:val="24"/>
                <w:lang w:val="en-GB"/>
              </w:rPr>
            </w:pPr>
            <w:r w:rsidRPr="00701DB3">
              <w:rPr>
                <w:rFonts w:ascii="Calibri" w:hAnsi="Calibri" w:cs="Calibri"/>
                <w:b/>
                <w:sz w:val="24"/>
                <w:lang w:val="en-GB"/>
              </w:rPr>
              <w:t>Date:</w:t>
            </w:r>
            <w:r w:rsidRPr="00701DB3">
              <w:rPr>
                <w:rFonts w:ascii="Calibri" w:hAnsi="Calibri" w:cs="Calibri"/>
                <w:sz w:val="24"/>
                <w:lang w:val="en-GB"/>
              </w:rPr>
              <w:t xml:space="preserve">  </w:t>
            </w:r>
            <w:r w:rsidR="00C07087">
              <w:rPr>
                <w:rFonts w:ascii="Calibri" w:hAnsi="Calibri" w:cs="Calibri"/>
                <w:sz w:val="24"/>
                <w:lang w:val="en-GB"/>
              </w:rPr>
              <w:t>September 202</w:t>
            </w:r>
            <w:r w:rsidR="00C956B0">
              <w:rPr>
                <w:rFonts w:ascii="Calibri" w:hAnsi="Calibri" w:cs="Calibri"/>
                <w:sz w:val="24"/>
                <w:lang w:val="en-GB"/>
              </w:rPr>
              <w:t>5</w:t>
            </w:r>
          </w:p>
        </w:tc>
      </w:tr>
      <w:tr w:rsidR="0062626B" w:rsidRPr="00701DB3" w14:paraId="6DD0ACE0" w14:textId="77777777" w:rsidTr="00CC563E">
        <w:tc>
          <w:tcPr>
            <w:tcW w:w="2586" w:type="dxa"/>
            <w:tcBorders>
              <w:top w:val="single" w:sz="18" w:space="0" w:color="FFFFFF"/>
              <w:bottom w:val="single" w:sz="18" w:space="0" w:color="FFFFFF"/>
            </w:tcBorders>
            <w:shd w:val="clear" w:color="auto" w:fill="D8DFDE"/>
          </w:tcPr>
          <w:p w14:paraId="2D7E7D37" w14:textId="546962FA"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Last reviewed:</w:t>
            </w:r>
          </w:p>
        </w:tc>
        <w:tc>
          <w:tcPr>
            <w:tcW w:w="7134" w:type="dxa"/>
            <w:gridSpan w:val="2"/>
            <w:tcBorders>
              <w:top w:val="single" w:sz="18" w:space="0" w:color="FFFFFF"/>
              <w:bottom w:val="single" w:sz="18" w:space="0" w:color="FFFFFF"/>
            </w:tcBorders>
            <w:shd w:val="clear" w:color="auto" w:fill="D8DFDE"/>
          </w:tcPr>
          <w:p w14:paraId="68966C96" w14:textId="2B87EA58" w:rsidR="0062626B" w:rsidRPr="00FE3E03" w:rsidRDefault="00FE3E03" w:rsidP="0062626B">
            <w:pPr>
              <w:pStyle w:val="1bodycopy11pt"/>
              <w:rPr>
                <w:rFonts w:ascii="Calibri" w:hAnsi="Calibri" w:cs="Calibri"/>
                <w:sz w:val="24"/>
                <w:lang w:val="en-GB"/>
              </w:rPr>
            </w:pPr>
            <w:r w:rsidRPr="00FE3E03">
              <w:rPr>
                <w:rFonts w:ascii="Calibri" w:hAnsi="Calibri" w:cs="Calibri"/>
                <w:sz w:val="24"/>
                <w:lang w:val="en-GB"/>
              </w:rPr>
              <w:t xml:space="preserve">September </w:t>
            </w:r>
            <w:r w:rsidR="00091A25" w:rsidRPr="00FE3E03">
              <w:rPr>
                <w:rFonts w:ascii="Calibri" w:hAnsi="Calibri" w:cs="Calibri"/>
                <w:sz w:val="24"/>
                <w:lang w:val="en-GB"/>
              </w:rPr>
              <w:t>202</w:t>
            </w:r>
            <w:r w:rsidR="00C956B0">
              <w:rPr>
                <w:rFonts w:ascii="Calibri" w:hAnsi="Calibri" w:cs="Calibri"/>
                <w:sz w:val="24"/>
                <w:lang w:val="en-GB"/>
              </w:rPr>
              <w:t>4</w:t>
            </w:r>
          </w:p>
        </w:tc>
      </w:tr>
      <w:tr w:rsidR="0062626B" w:rsidRPr="00701DB3" w14:paraId="46A7B276" w14:textId="77777777" w:rsidTr="00CC563E">
        <w:tc>
          <w:tcPr>
            <w:tcW w:w="2586" w:type="dxa"/>
            <w:tcBorders>
              <w:top w:val="single" w:sz="18" w:space="0" w:color="FFFFFF"/>
              <w:bottom w:val="nil"/>
            </w:tcBorders>
            <w:shd w:val="clear" w:color="auto" w:fill="D8DFDE"/>
          </w:tcPr>
          <w:p w14:paraId="79850D46" w14:textId="77777777" w:rsidR="0062626B" w:rsidRPr="00701DB3" w:rsidRDefault="0062626B" w:rsidP="0062626B">
            <w:pPr>
              <w:pStyle w:val="1bodycopy10pt"/>
              <w:rPr>
                <w:rFonts w:ascii="Calibri" w:hAnsi="Calibri" w:cs="Calibri"/>
                <w:b/>
                <w:sz w:val="24"/>
                <w:lang w:val="en-GB"/>
              </w:rPr>
            </w:pPr>
            <w:r w:rsidRPr="00701DB3">
              <w:rPr>
                <w:rFonts w:ascii="Calibri" w:hAnsi="Calibri" w:cs="Calibri"/>
                <w:b/>
                <w:sz w:val="24"/>
                <w:lang w:val="en-GB"/>
              </w:rPr>
              <w:t>Next review due by:</w:t>
            </w:r>
          </w:p>
        </w:tc>
        <w:tc>
          <w:tcPr>
            <w:tcW w:w="7134" w:type="dxa"/>
            <w:gridSpan w:val="2"/>
            <w:tcBorders>
              <w:top w:val="single" w:sz="18" w:space="0" w:color="FFFFFF"/>
              <w:bottom w:val="nil"/>
            </w:tcBorders>
            <w:shd w:val="clear" w:color="auto" w:fill="D8DFDE"/>
          </w:tcPr>
          <w:p w14:paraId="005B3909" w14:textId="7D2529C6" w:rsidR="0062626B" w:rsidRPr="00FE3E03" w:rsidRDefault="00FE3E03" w:rsidP="0062626B">
            <w:pPr>
              <w:pStyle w:val="1bodycopy11pt"/>
              <w:rPr>
                <w:rFonts w:ascii="Calibri" w:hAnsi="Calibri" w:cs="Calibri"/>
                <w:sz w:val="24"/>
                <w:lang w:val="en-GB"/>
              </w:rPr>
            </w:pPr>
            <w:r w:rsidRPr="00FE3E03">
              <w:rPr>
                <w:rFonts w:ascii="Calibri" w:hAnsi="Calibri" w:cs="Calibri"/>
                <w:sz w:val="24"/>
                <w:lang w:val="en-GB"/>
              </w:rPr>
              <w:t>September</w:t>
            </w:r>
            <w:r w:rsidR="00091A25" w:rsidRPr="00FE3E03">
              <w:rPr>
                <w:rFonts w:ascii="Calibri" w:hAnsi="Calibri" w:cs="Calibri"/>
                <w:sz w:val="24"/>
                <w:lang w:val="en-GB"/>
              </w:rPr>
              <w:t xml:space="preserve"> </w:t>
            </w:r>
            <w:r w:rsidR="00501D90" w:rsidRPr="00FE3E03">
              <w:rPr>
                <w:rFonts w:ascii="Calibri" w:hAnsi="Calibri" w:cs="Calibri"/>
                <w:sz w:val="24"/>
                <w:lang w:val="en-GB"/>
              </w:rPr>
              <w:t>202</w:t>
            </w:r>
            <w:r w:rsidR="00C90FC3">
              <w:rPr>
                <w:rFonts w:ascii="Calibri" w:hAnsi="Calibri" w:cs="Calibri"/>
                <w:sz w:val="24"/>
                <w:lang w:val="en-GB"/>
              </w:rPr>
              <w:t>6</w:t>
            </w:r>
          </w:p>
        </w:tc>
      </w:tr>
    </w:tbl>
    <w:p w14:paraId="08436FA8" w14:textId="77777777" w:rsidR="00CE495B" w:rsidRDefault="00CE495B" w:rsidP="006536D5">
      <w:pPr>
        <w:pStyle w:val="Heading1"/>
        <w:rPr>
          <w:rFonts w:ascii="Calibri" w:hAnsi="Calibri" w:cs="Calibri"/>
          <w:color w:val="auto"/>
          <w:sz w:val="36"/>
          <w:shd w:val="clear" w:color="auto" w:fill="DAE9F7"/>
        </w:rPr>
      </w:pPr>
      <w:bookmarkStart w:id="1" w:name="_Toc119070491"/>
    </w:p>
    <w:p w14:paraId="1C3881BE" w14:textId="77777777" w:rsidR="00EE14B0" w:rsidRPr="00EE14B0" w:rsidRDefault="00EE14B0" w:rsidP="00EE14B0">
      <w:pPr>
        <w:pStyle w:val="6Abstract"/>
        <w:rPr>
          <w:lang w:val="en-GB"/>
        </w:rPr>
      </w:pPr>
    </w:p>
    <w:p w14:paraId="731E0E25" w14:textId="77777777" w:rsidR="001C326E" w:rsidRDefault="006536D5" w:rsidP="00CE495B">
      <w:pPr>
        <w:pStyle w:val="Heading1"/>
        <w:rPr>
          <w:noProof/>
        </w:rPr>
      </w:pPr>
      <w:bookmarkStart w:id="2" w:name="_Toc174893501"/>
      <w:bookmarkStart w:id="3" w:name="_Toc174893589"/>
      <w:r w:rsidRPr="008A49F1">
        <w:rPr>
          <w:rFonts w:ascii="Calibri" w:hAnsi="Calibri" w:cs="Calibri"/>
          <w:color w:val="auto"/>
          <w:sz w:val="36"/>
          <w:shd w:val="clear" w:color="auto" w:fill="DAE9F7"/>
        </w:rPr>
        <w:t>Contents</w:t>
      </w:r>
      <w:bookmarkEnd w:id="1"/>
      <w:bookmarkEnd w:id="2"/>
      <w:bookmarkEnd w:id="3"/>
      <w:r w:rsidRPr="008A49F1">
        <w:rPr>
          <w:rFonts w:ascii="Calibri" w:hAnsi="Calibri" w:cs="Calibri"/>
          <w:color w:val="auto"/>
          <w:sz w:val="36"/>
          <w:shd w:val="clear" w:color="auto" w:fill="DAE9F7"/>
        </w:rPr>
        <w:t xml:space="preserve">                                            </w:t>
      </w:r>
      <w:r w:rsidRPr="008A49F1">
        <w:rPr>
          <w:rFonts w:ascii="Calibri" w:hAnsi="Calibri" w:cs="Calibri"/>
          <w:b w:val="0"/>
          <w:bCs/>
          <w:noProof/>
          <w:sz w:val="24"/>
        </w:rPr>
        <w:fldChar w:fldCharType="begin"/>
      </w:r>
      <w:r w:rsidRPr="008A49F1">
        <w:rPr>
          <w:rFonts w:ascii="Calibri" w:hAnsi="Calibri" w:cs="Calibri"/>
          <w:bCs/>
          <w:noProof/>
          <w:sz w:val="24"/>
        </w:rPr>
        <w:instrText xml:space="preserve"> TOC \o "1-3" \h \z \u </w:instrText>
      </w:r>
      <w:r w:rsidRPr="008A49F1">
        <w:rPr>
          <w:rFonts w:ascii="Calibri" w:hAnsi="Calibri" w:cs="Calibri"/>
          <w:b w:val="0"/>
          <w:bCs/>
          <w:noProof/>
          <w:sz w:val="24"/>
        </w:rPr>
        <w:fldChar w:fldCharType="separate"/>
      </w:r>
    </w:p>
    <w:p w14:paraId="4BFC6831" w14:textId="6C763A4C" w:rsidR="001C326E" w:rsidRDefault="001C326E" w:rsidP="002E54B4">
      <w:pPr>
        <w:pStyle w:val="TOC1"/>
        <w:rPr>
          <w:lang w:val="en-GB" w:eastAsia="en-GB"/>
        </w:rPr>
      </w:pPr>
    </w:p>
    <w:p w14:paraId="0AE7B80E" w14:textId="72C22054"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0" w:history="1">
        <w:r w:rsidR="001C326E" w:rsidRPr="00CE1916">
          <w:rPr>
            <w:rStyle w:val="Hyperlink"/>
          </w:rPr>
          <w:t>1. What types of SEND does the school provide for?</w:t>
        </w:r>
        <w:r w:rsidR="001C326E">
          <w:rPr>
            <w:webHidden/>
          </w:rPr>
          <w:tab/>
        </w:r>
        <w:r w:rsidR="001C326E">
          <w:rPr>
            <w:webHidden/>
          </w:rPr>
          <w:fldChar w:fldCharType="begin"/>
        </w:r>
        <w:r w:rsidR="001C326E">
          <w:rPr>
            <w:webHidden/>
          </w:rPr>
          <w:instrText xml:space="preserve"> PAGEREF _Toc174893590 \h </w:instrText>
        </w:r>
        <w:r w:rsidR="001C326E">
          <w:rPr>
            <w:webHidden/>
          </w:rPr>
        </w:r>
        <w:r w:rsidR="001C326E">
          <w:rPr>
            <w:webHidden/>
          </w:rPr>
          <w:fldChar w:fldCharType="separate"/>
        </w:r>
        <w:r w:rsidR="00146EAB">
          <w:rPr>
            <w:webHidden/>
          </w:rPr>
          <w:t>4</w:t>
        </w:r>
        <w:r w:rsidR="001C326E">
          <w:rPr>
            <w:webHidden/>
          </w:rPr>
          <w:fldChar w:fldCharType="end"/>
        </w:r>
      </w:hyperlink>
    </w:p>
    <w:p w14:paraId="768CAAC7" w14:textId="2553B564"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2" w:history="1">
        <w:r w:rsidR="001C326E" w:rsidRPr="00CE1916">
          <w:rPr>
            <w:rStyle w:val="Hyperlink"/>
            <w:lang w:eastAsia="en-GB"/>
          </w:rPr>
          <w:t>2. Which staff will support my child, and what are their key responsibilities?</w:t>
        </w:r>
        <w:r w:rsidR="001C326E">
          <w:rPr>
            <w:webHidden/>
          </w:rPr>
          <w:tab/>
        </w:r>
        <w:r w:rsidR="001C326E">
          <w:rPr>
            <w:webHidden/>
          </w:rPr>
          <w:fldChar w:fldCharType="begin"/>
        </w:r>
        <w:r w:rsidR="001C326E">
          <w:rPr>
            <w:webHidden/>
          </w:rPr>
          <w:instrText xml:space="preserve"> PAGEREF _Toc174893592 \h </w:instrText>
        </w:r>
        <w:r w:rsidR="001C326E">
          <w:rPr>
            <w:webHidden/>
          </w:rPr>
        </w:r>
        <w:r w:rsidR="001C326E">
          <w:rPr>
            <w:webHidden/>
          </w:rPr>
          <w:fldChar w:fldCharType="separate"/>
        </w:r>
        <w:r w:rsidR="00146EAB">
          <w:rPr>
            <w:webHidden/>
          </w:rPr>
          <w:t>5</w:t>
        </w:r>
        <w:r w:rsidR="001C326E">
          <w:rPr>
            <w:webHidden/>
          </w:rPr>
          <w:fldChar w:fldCharType="end"/>
        </w:r>
      </w:hyperlink>
    </w:p>
    <w:p w14:paraId="0D808F41" w14:textId="39853E5E"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3" w:history="1">
        <w:r w:rsidR="001C326E" w:rsidRPr="00CE1916">
          <w:rPr>
            <w:rStyle w:val="Hyperlink"/>
          </w:rPr>
          <w:t>3. What should I do if I think my child has SEND?</w:t>
        </w:r>
        <w:r w:rsidR="001C326E">
          <w:rPr>
            <w:webHidden/>
          </w:rPr>
          <w:tab/>
        </w:r>
        <w:r w:rsidR="001C326E">
          <w:rPr>
            <w:webHidden/>
          </w:rPr>
          <w:fldChar w:fldCharType="begin"/>
        </w:r>
        <w:r w:rsidR="001C326E">
          <w:rPr>
            <w:webHidden/>
          </w:rPr>
          <w:instrText xml:space="preserve"> PAGEREF _Toc174893593 \h </w:instrText>
        </w:r>
        <w:r w:rsidR="001C326E">
          <w:rPr>
            <w:webHidden/>
          </w:rPr>
        </w:r>
        <w:r w:rsidR="001C326E">
          <w:rPr>
            <w:webHidden/>
          </w:rPr>
          <w:fldChar w:fldCharType="separate"/>
        </w:r>
        <w:r w:rsidR="00146EAB">
          <w:rPr>
            <w:webHidden/>
          </w:rPr>
          <w:t>7</w:t>
        </w:r>
        <w:r w:rsidR="001C326E">
          <w:rPr>
            <w:webHidden/>
          </w:rPr>
          <w:fldChar w:fldCharType="end"/>
        </w:r>
      </w:hyperlink>
    </w:p>
    <w:p w14:paraId="180466F0" w14:textId="3BB71528"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4" w:history="1">
        <w:r w:rsidR="001C326E" w:rsidRPr="00CE1916">
          <w:rPr>
            <w:rStyle w:val="Hyperlink"/>
          </w:rPr>
          <w:t>4. What happens if the school identifies a need?</w:t>
        </w:r>
        <w:r w:rsidR="001C326E">
          <w:rPr>
            <w:webHidden/>
          </w:rPr>
          <w:tab/>
        </w:r>
        <w:r w:rsidR="001C326E">
          <w:rPr>
            <w:webHidden/>
          </w:rPr>
          <w:fldChar w:fldCharType="begin"/>
        </w:r>
        <w:r w:rsidR="001C326E">
          <w:rPr>
            <w:webHidden/>
          </w:rPr>
          <w:instrText xml:space="preserve"> PAGEREF _Toc174893594 \h </w:instrText>
        </w:r>
        <w:r w:rsidR="001C326E">
          <w:rPr>
            <w:webHidden/>
          </w:rPr>
        </w:r>
        <w:r w:rsidR="001C326E">
          <w:rPr>
            <w:webHidden/>
          </w:rPr>
          <w:fldChar w:fldCharType="separate"/>
        </w:r>
        <w:r w:rsidR="00146EAB">
          <w:rPr>
            <w:webHidden/>
          </w:rPr>
          <w:t>8</w:t>
        </w:r>
        <w:r w:rsidR="001C326E">
          <w:rPr>
            <w:webHidden/>
          </w:rPr>
          <w:fldChar w:fldCharType="end"/>
        </w:r>
      </w:hyperlink>
    </w:p>
    <w:p w14:paraId="7BEDD31C" w14:textId="71CEAB03"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5" w:history="1">
        <w:r w:rsidR="001C326E" w:rsidRPr="00CE1916">
          <w:rPr>
            <w:rStyle w:val="Hyperlink"/>
          </w:rPr>
          <w:t>5. How will the school measure my child’s progress?</w:t>
        </w:r>
        <w:r w:rsidR="001C326E">
          <w:rPr>
            <w:webHidden/>
          </w:rPr>
          <w:tab/>
        </w:r>
        <w:r w:rsidR="001C326E">
          <w:rPr>
            <w:webHidden/>
          </w:rPr>
          <w:fldChar w:fldCharType="begin"/>
        </w:r>
        <w:r w:rsidR="001C326E">
          <w:rPr>
            <w:webHidden/>
          </w:rPr>
          <w:instrText xml:space="preserve"> PAGEREF _Toc174893595 \h </w:instrText>
        </w:r>
        <w:r w:rsidR="001C326E">
          <w:rPr>
            <w:webHidden/>
          </w:rPr>
        </w:r>
        <w:r w:rsidR="001C326E">
          <w:rPr>
            <w:webHidden/>
          </w:rPr>
          <w:fldChar w:fldCharType="separate"/>
        </w:r>
        <w:r w:rsidR="00146EAB">
          <w:rPr>
            <w:webHidden/>
          </w:rPr>
          <w:t>9</w:t>
        </w:r>
        <w:r w:rsidR="001C326E">
          <w:rPr>
            <w:webHidden/>
          </w:rPr>
          <w:fldChar w:fldCharType="end"/>
        </w:r>
      </w:hyperlink>
    </w:p>
    <w:p w14:paraId="6DC8D5C6" w14:textId="730313D1"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6" w:history="1">
        <w:r w:rsidR="001C326E" w:rsidRPr="00CE1916">
          <w:rPr>
            <w:rStyle w:val="Hyperlink"/>
            <w:lang w:eastAsia="en-GB"/>
          </w:rPr>
          <w:t>6. How will I be involved in decisions made about my child’s education?</w:t>
        </w:r>
        <w:r w:rsidR="001C326E">
          <w:rPr>
            <w:webHidden/>
          </w:rPr>
          <w:tab/>
        </w:r>
        <w:r w:rsidR="001C326E">
          <w:rPr>
            <w:webHidden/>
          </w:rPr>
          <w:fldChar w:fldCharType="begin"/>
        </w:r>
        <w:r w:rsidR="001C326E">
          <w:rPr>
            <w:webHidden/>
          </w:rPr>
          <w:instrText xml:space="preserve"> PAGEREF _Toc174893596 \h </w:instrText>
        </w:r>
        <w:r w:rsidR="001C326E">
          <w:rPr>
            <w:webHidden/>
          </w:rPr>
        </w:r>
        <w:r w:rsidR="001C326E">
          <w:rPr>
            <w:webHidden/>
          </w:rPr>
          <w:fldChar w:fldCharType="separate"/>
        </w:r>
        <w:r w:rsidR="00146EAB">
          <w:rPr>
            <w:webHidden/>
          </w:rPr>
          <w:t>10</w:t>
        </w:r>
        <w:r w:rsidR="001C326E">
          <w:rPr>
            <w:webHidden/>
          </w:rPr>
          <w:fldChar w:fldCharType="end"/>
        </w:r>
      </w:hyperlink>
    </w:p>
    <w:p w14:paraId="4CBE0FD4" w14:textId="4D0DA137"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7" w:history="1">
        <w:r w:rsidR="001C326E" w:rsidRPr="00CE1916">
          <w:rPr>
            <w:rStyle w:val="Hyperlink"/>
            <w:lang w:eastAsia="en-GB"/>
          </w:rPr>
          <w:t>7. How will my child be involved in decisions made about their education?</w:t>
        </w:r>
        <w:r w:rsidR="001C326E">
          <w:rPr>
            <w:webHidden/>
          </w:rPr>
          <w:tab/>
        </w:r>
        <w:r w:rsidR="001C326E">
          <w:rPr>
            <w:webHidden/>
          </w:rPr>
          <w:fldChar w:fldCharType="begin"/>
        </w:r>
        <w:r w:rsidR="001C326E">
          <w:rPr>
            <w:webHidden/>
          </w:rPr>
          <w:instrText xml:space="preserve"> PAGEREF _Toc174893597 \h </w:instrText>
        </w:r>
        <w:r w:rsidR="001C326E">
          <w:rPr>
            <w:webHidden/>
          </w:rPr>
        </w:r>
        <w:r w:rsidR="001C326E">
          <w:rPr>
            <w:webHidden/>
          </w:rPr>
          <w:fldChar w:fldCharType="separate"/>
        </w:r>
        <w:r w:rsidR="00146EAB">
          <w:rPr>
            <w:webHidden/>
          </w:rPr>
          <w:t>11</w:t>
        </w:r>
        <w:r w:rsidR="001C326E">
          <w:rPr>
            <w:webHidden/>
          </w:rPr>
          <w:fldChar w:fldCharType="end"/>
        </w:r>
      </w:hyperlink>
    </w:p>
    <w:p w14:paraId="32721E72" w14:textId="43BB97D9" w:rsidR="001C326E" w:rsidRPr="0046573B" w:rsidRDefault="000B6C6A" w:rsidP="0046573B">
      <w:pPr>
        <w:rPr>
          <w:rFonts w:ascii="Calibri" w:hAnsi="Calibri" w:cs="Calibri"/>
          <w:sz w:val="24"/>
        </w:rPr>
      </w:pPr>
      <w:hyperlink w:anchor="_Toc174893598" w:history="1">
        <w:r w:rsidR="001C326E" w:rsidRPr="0046573B">
          <w:rPr>
            <w:rStyle w:val="Hyperlink"/>
            <w:rFonts w:ascii="Calibri" w:hAnsi="Calibri" w:cs="Calibri"/>
            <w:sz w:val="24"/>
          </w:rPr>
          <w:t>8. How will the school adapt its teaching for my child</w:t>
        </w:r>
        <w:r w:rsidR="0046573B">
          <w:rPr>
            <w:rStyle w:val="Hyperlink"/>
            <w:rFonts w:ascii="Calibri" w:hAnsi="Calibri" w:cs="Calibri"/>
            <w:sz w:val="24"/>
          </w:rPr>
          <w:t>?......................................................................</w:t>
        </w:r>
        <w:r w:rsidR="001C326E" w:rsidRPr="0046573B">
          <w:rPr>
            <w:rStyle w:val="Hyperlink"/>
            <w:rFonts w:ascii="Calibri" w:hAnsi="Calibri" w:cs="Calibri"/>
            <w:webHidden/>
            <w:sz w:val="24"/>
          </w:rPr>
          <w:fldChar w:fldCharType="begin"/>
        </w:r>
        <w:r w:rsidR="001C326E" w:rsidRPr="0046573B">
          <w:rPr>
            <w:rStyle w:val="Hyperlink"/>
            <w:rFonts w:ascii="Calibri" w:hAnsi="Calibri" w:cs="Calibri"/>
            <w:webHidden/>
            <w:sz w:val="24"/>
          </w:rPr>
          <w:instrText xml:space="preserve"> PAGEREF _Toc174893598 \h </w:instrText>
        </w:r>
        <w:r w:rsidR="001C326E" w:rsidRPr="0046573B">
          <w:rPr>
            <w:rStyle w:val="Hyperlink"/>
            <w:rFonts w:ascii="Calibri" w:hAnsi="Calibri" w:cs="Calibri"/>
            <w:webHidden/>
            <w:sz w:val="24"/>
          </w:rPr>
        </w:r>
        <w:r w:rsidR="001C326E" w:rsidRPr="0046573B">
          <w:rPr>
            <w:rStyle w:val="Hyperlink"/>
            <w:rFonts w:ascii="Calibri" w:hAnsi="Calibri" w:cs="Calibri"/>
            <w:webHidden/>
            <w:sz w:val="24"/>
          </w:rPr>
          <w:fldChar w:fldCharType="separate"/>
        </w:r>
        <w:r w:rsidR="00146EAB">
          <w:rPr>
            <w:rStyle w:val="Hyperlink"/>
            <w:rFonts w:ascii="Calibri" w:hAnsi="Calibri" w:cs="Calibri"/>
            <w:noProof/>
            <w:webHidden/>
            <w:sz w:val="24"/>
          </w:rPr>
          <w:t>12</w:t>
        </w:r>
        <w:r w:rsidR="001C326E" w:rsidRPr="0046573B">
          <w:rPr>
            <w:rStyle w:val="Hyperlink"/>
            <w:rFonts w:ascii="Calibri" w:hAnsi="Calibri" w:cs="Calibri"/>
            <w:webHidden/>
            <w:sz w:val="24"/>
          </w:rPr>
          <w:fldChar w:fldCharType="end"/>
        </w:r>
      </w:hyperlink>
    </w:p>
    <w:p w14:paraId="5F06BA81" w14:textId="0A29C661"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599" w:history="1">
        <w:r w:rsidR="001C326E" w:rsidRPr="00CE1916">
          <w:rPr>
            <w:rStyle w:val="Hyperlink"/>
            <w:lang w:eastAsia="en-GB"/>
          </w:rPr>
          <w:t>9. How will the school evaluate whether the support in place is helping my child?</w:t>
        </w:r>
        <w:r w:rsidR="001C326E">
          <w:rPr>
            <w:webHidden/>
          </w:rPr>
          <w:tab/>
        </w:r>
        <w:r w:rsidR="001C326E">
          <w:rPr>
            <w:webHidden/>
          </w:rPr>
          <w:fldChar w:fldCharType="begin"/>
        </w:r>
        <w:r w:rsidR="001C326E">
          <w:rPr>
            <w:webHidden/>
          </w:rPr>
          <w:instrText xml:space="preserve"> PAGEREF _Toc174893599 \h </w:instrText>
        </w:r>
        <w:r w:rsidR="001C326E">
          <w:rPr>
            <w:webHidden/>
          </w:rPr>
        </w:r>
        <w:r w:rsidR="001C326E">
          <w:rPr>
            <w:webHidden/>
          </w:rPr>
          <w:fldChar w:fldCharType="separate"/>
        </w:r>
        <w:r w:rsidR="00146EAB">
          <w:rPr>
            <w:webHidden/>
          </w:rPr>
          <w:t>13</w:t>
        </w:r>
        <w:r w:rsidR="001C326E">
          <w:rPr>
            <w:webHidden/>
          </w:rPr>
          <w:fldChar w:fldCharType="end"/>
        </w:r>
      </w:hyperlink>
    </w:p>
    <w:p w14:paraId="202DBE75" w14:textId="0A90A46C"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0" w:history="1">
        <w:r w:rsidR="001C326E" w:rsidRPr="00CE1916">
          <w:rPr>
            <w:rStyle w:val="Hyperlink"/>
          </w:rPr>
          <w:t>10. How will the school ensure my child has appropriate resources?</w:t>
        </w:r>
        <w:r w:rsidR="001C326E">
          <w:rPr>
            <w:webHidden/>
          </w:rPr>
          <w:tab/>
        </w:r>
        <w:r w:rsidR="001C326E">
          <w:rPr>
            <w:webHidden/>
          </w:rPr>
          <w:fldChar w:fldCharType="begin"/>
        </w:r>
        <w:r w:rsidR="001C326E">
          <w:rPr>
            <w:webHidden/>
          </w:rPr>
          <w:instrText xml:space="preserve"> PAGEREF _Toc174893600 \h </w:instrText>
        </w:r>
        <w:r w:rsidR="001C326E">
          <w:rPr>
            <w:webHidden/>
          </w:rPr>
        </w:r>
        <w:r w:rsidR="001C326E">
          <w:rPr>
            <w:webHidden/>
          </w:rPr>
          <w:fldChar w:fldCharType="separate"/>
        </w:r>
        <w:r w:rsidR="00146EAB">
          <w:rPr>
            <w:webHidden/>
          </w:rPr>
          <w:t>13</w:t>
        </w:r>
        <w:r w:rsidR="001C326E">
          <w:rPr>
            <w:webHidden/>
          </w:rPr>
          <w:fldChar w:fldCharType="end"/>
        </w:r>
      </w:hyperlink>
    </w:p>
    <w:p w14:paraId="15F04EF2" w14:textId="31EA925B"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1" w:history="1">
        <w:r w:rsidR="001C326E" w:rsidRPr="00CE1916">
          <w:rPr>
            <w:rStyle w:val="Hyperlink"/>
          </w:rPr>
          <w:t xml:space="preserve">11. How will the school make sure my child is included in activities alongside </w:t>
        </w:r>
        <w:r w:rsidR="00CF3D91">
          <w:rPr>
            <w:rStyle w:val="Hyperlink"/>
          </w:rPr>
          <w:t>student</w:t>
        </w:r>
        <w:r w:rsidR="001C326E" w:rsidRPr="00CE1916">
          <w:rPr>
            <w:rStyle w:val="Hyperlink"/>
          </w:rPr>
          <w:t>s who don’t have SEND?</w:t>
        </w:r>
        <w:r w:rsidR="001C326E">
          <w:rPr>
            <w:webHidden/>
          </w:rPr>
          <w:tab/>
        </w:r>
        <w:r w:rsidR="001C326E">
          <w:rPr>
            <w:webHidden/>
          </w:rPr>
          <w:fldChar w:fldCharType="begin"/>
        </w:r>
        <w:r w:rsidR="001C326E">
          <w:rPr>
            <w:webHidden/>
          </w:rPr>
          <w:instrText xml:space="preserve"> PAGEREF _Toc174893601 \h </w:instrText>
        </w:r>
        <w:r w:rsidR="001C326E">
          <w:rPr>
            <w:webHidden/>
          </w:rPr>
        </w:r>
        <w:r w:rsidR="001C326E">
          <w:rPr>
            <w:webHidden/>
          </w:rPr>
          <w:fldChar w:fldCharType="separate"/>
        </w:r>
        <w:r w:rsidR="00146EAB">
          <w:rPr>
            <w:webHidden/>
          </w:rPr>
          <w:t>14</w:t>
        </w:r>
        <w:r w:rsidR="001C326E">
          <w:rPr>
            <w:webHidden/>
          </w:rPr>
          <w:fldChar w:fldCharType="end"/>
        </w:r>
      </w:hyperlink>
    </w:p>
    <w:p w14:paraId="3F11557C" w14:textId="2C9D94B7"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2" w:history="1">
        <w:r w:rsidR="001C326E" w:rsidRPr="00CE1916">
          <w:rPr>
            <w:rStyle w:val="Hyperlink"/>
          </w:rPr>
          <w:t xml:space="preserve">12. How does the school make sure the admissions process is fair for </w:t>
        </w:r>
        <w:r w:rsidR="00CF3D91">
          <w:rPr>
            <w:rStyle w:val="Hyperlink"/>
          </w:rPr>
          <w:t>student</w:t>
        </w:r>
        <w:r w:rsidR="001C326E" w:rsidRPr="00CE1916">
          <w:rPr>
            <w:rStyle w:val="Hyperlink"/>
          </w:rPr>
          <w:t>s with SEN or a disability?</w:t>
        </w:r>
        <w:r w:rsidR="001C326E">
          <w:rPr>
            <w:webHidden/>
          </w:rPr>
          <w:tab/>
        </w:r>
        <w:r w:rsidR="001C326E">
          <w:rPr>
            <w:webHidden/>
          </w:rPr>
          <w:fldChar w:fldCharType="begin"/>
        </w:r>
        <w:r w:rsidR="001C326E">
          <w:rPr>
            <w:webHidden/>
          </w:rPr>
          <w:instrText xml:space="preserve"> PAGEREF _Toc174893602 \h </w:instrText>
        </w:r>
        <w:r w:rsidR="001C326E">
          <w:rPr>
            <w:webHidden/>
          </w:rPr>
        </w:r>
        <w:r w:rsidR="001C326E">
          <w:rPr>
            <w:webHidden/>
          </w:rPr>
          <w:fldChar w:fldCharType="separate"/>
        </w:r>
        <w:r w:rsidR="00146EAB">
          <w:rPr>
            <w:webHidden/>
          </w:rPr>
          <w:t>15</w:t>
        </w:r>
        <w:r w:rsidR="001C326E">
          <w:rPr>
            <w:webHidden/>
          </w:rPr>
          <w:fldChar w:fldCharType="end"/>
        </w:r>
      </w:hyperlink>
    </w:p>
    <w:p w14:paraId="17093909" w14:textId="3A1F1FDD"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3" w:history="1">
        <w:r w:rsidR="001C326E" w:rsidRPr="00CE1916">
          <w:rPr>
            <w:rStyle w:val="Hyperlink"/>
          </w:rPr>
          <w:t xml:space="preserve">13. How does the school support </w:t>
        </w:r>
        <w:r w:rsidR="00CF3D91">
          <w:rPr>
            <w:rStyle w:val="Hyperlink"/>
          </w:rPr>
          <w:t>student</w:t>
        </w:r>
        <w:r w:rsidR="001C326E" w:rsidRPr="00CE1916">
          <w:rPr>
            <w:rStyle w:val="Hyperlink"/>
          </w:rPr>
          <w:t>s with disabilities?</w:t>
        </w:r>
        <w:r w:rsidR="001C326E">
          <w:rPr>
            <w:webHidden/>
          </w:rPr>
          <w:tab/>
        </w:r>
        <w:r w:rsidR="001C326E">
          <w:rPr>
            <w:webHidden/>
          </w:rPr>
          <w:fldChar w:fldCharType="begin"/>
        </w:r>
        <w:r w:rsidR="001C326E">
          <w:rPr>
            <w:webHidden/>
          </w:rPr>
          <w:instrText xml:space="preserve"> PAGEREF _Toc174893603 \h </w:instrText>
        </w:r>
        <w:r w:rsidR="001C326E">
          <w:rPr>
            <w:webHidden/>
          </w:rPr>
        </w:r>
        <w:r w:rsidR="001C326E">
          <w:rPr>
            <w:webHidden/>
          </w:rPr>
          <w:fldChar w:fldCharType="separate"/>
        </w:r>
        <w:r w:rsidR="00146EAB">
          <w:rPr>
            <w:webHidden/>
          </w:rPr>
          <w:t>15</w:t>
        </w:r>
        <w:r w:rsidR="001C326E">
          <w:rPr>
            <w:webHidden/>
          </w:rPr>
          <w:fldChar w:fldCharType="end"/>
        </w:r>
      </w:hyperlink>
    </w:p>
    <w:p w14:paraId="57DDD094" w14:textId="08632945"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4" w:history="1">
        <w:r w:rsidR="001C326E" w:rsidRPr="00CE1916">
          <w:rPr>
            <w:rStyle w:val="Hyperlink"/>
            <w:lang w:eastAsia="en-GB"/>
          </w:rPr>
          <w:t>14. How will the school support my child’s mental health and emotional and social development?</w:t>
        </w:r>
        <w:r w:rsidR="001C326E">
          <w:rPr>
            <w:webHidden/>
          </w:rPr>
          <w:tab/>
        </w:r>
        <w:r w:rsidR="001C326E">
          <w:rPr>
            <w:webHidden/>
          </w:rPr>
          <w:fldChar w:fldCharType="begin"/>
        </w:r>
        <w:r w:rsidR="001C326E">
          <w:rPr>
            <w:webHidden/>
          </w:rPr>
          <w:instrText xml:space="preserve"> PAGEREF _Toc174893604 \h </w:instrText>
        </w:r>
        <w:r w:rsidR="001C326E">
          <w:rPr>
            <w:webHidden/>
          </w:rPr>
        </w:r>
        <w:r w:rsidR="001C326E">
          <w:rPr>
            <w:webHidden/>
          </w:rPr>
          <w:fldChar w:fldCharType="separate"/>
        </w:r>
        <w:r w:rsidR="00146EAB">
          <w:rPr>
            <w:webHidden/>
          </w:rPr>
          <w:t>16</w:t>
        </w:r>
        <w:r w:rsidR="001C326E">
          <w:rPr>
            <w:webHidden/>
          </w:rPr>
          <w:fldChar w:fldCharType="end"/>
        </w:r>
      </w:hyperlink>
    </w:p>
    <w:p w14:paraId="7397B473" w14:textId="406735CE"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5" w:history="1">
        <w:r w:rsidR="001C326E" w:rsidRPr="00CE1916">
          <w:rPr>
            <w:rStyle w:val="Hyperlink"/>
            <w:lang w:eastAsia="en-GB"/>
          </w:rPr>
          <w:t>15. What support is in place for looked-after and previously looked-after children with SEND?</w:t>
        </w:r>
        <w:r w:rsidR="001C326E">
          <w:rPr>
            <w:webHidden/>
          </w:rPr>
          <w:tab/>
        </w:r>
        <w:r w:rsidR="001C326E">
          <w:rPr>
            <w:webHidden/>
          </w:rPr>
          <w:fldChar w:fldCharType="begin"/>
        </w:r>
        <w:r w:rsidR="001C326E">
          <w:rPr>
            <w:webHidden/>
          </w:rPr>
          <w:instrText xml:space="preserve"> PAGEREF _Toc174893605 \h </w:instrText>
        </w:r>
        <w:r w:rsidR="001C326E">
          <w:rPr>
            <w:webHidden/>
          </w:rPr>
        </w:r>
        <w:r w:rsidR="001C326E">
          <w:rPr>
            <w:webHidden/>
          </w:rPr>
          <w:fldChar w:fldCharType="separate"/>
        </w:r>
        <w:r w:rsidR="00146EAB">
          <w:rPr>
            <w:webHidden/>
          </w:rPr>
          <w:t>16</w:t>
        </w:r>
        <w:r w:rsidR="001C326E">
          <w:rPr>
            <w:webHidden/>
          </w:rPr>
          <w:fldChar w:fldCharType="end"/>
        </w:r>
      </w:hyperlink>
    </w:p>
    <w:p w14:paraId="1DF29531" w14:textId="46A1A696"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6" w:history="1">
        <w:r w:rsidR="001C326E" w:rsidRPr="00CE1916">
          <w:rPr>
            <w:rStyle w:val="Hyperlink"/>
            <w:lang w:eastAsia="en-GB"/>
          </w:rPr>
          <w:t>16. What support will be available for my child as they transition between classes or settings or in preparing for adulthood?</w:t>
        </w:r>
        <w:r w:rsidR="001C326E">
          <w:rPr>
            <w:webHidden/>
          </w:rPr>
          <w:tab/>
        </w:r>
        <w:r w:rsidR="001C326E">
          <w:rPr>
            <w:webHidden/>
          </w:rPr>
          <w:fldChar w:fldCharType="begin"/>
        </w:r>
        <w:r w:rsidR="001C326E">
          <w:rPr>
            <w:webHidden/>
          </w:rPr>
          <w:instrText xml:space="preserve"> PAGEREF _Toc174893606 \h </w:instrText>
        </w:r>
        <w:r w:rsidR="001C326E">
          <w:rPr>
            <w:webHidden/>
          </w:rPr>
        </w:r>
        <w:r w:rsidR="001C326E">
          <w:rPr>
            <w:webHidden/>
          </w:rPr>
          <w:fldChar w:fldCharType="separate"/>
        </w:r>
        <w:r w:rsidR="00146EAB">
          <w:rPr>
            <w:webHidden/>
          </w:rPr>
          <w:t>17</w:t>
        </w:r>
        <w:r w:rsidR="001C326E">
          <w:rPr>
            <w:webHidden/>
          </w:rPr>
          <w:fldChar w:fldCharType="end"/>
        </w:r>
      </w:hyperlink>
    </w:p>
    <w:p w14:paraId="7E52448D" w14:textId="5D4A9841"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7" w:history="1">
        <w:r w:rsidR="001C326E" w:rsidRPr="00CE1916">
          <w:rPr>
            <w:rStyle w:val="Hyperlink"/>
          </w:rPr>
          <w:t>17. What support is available for me and my family?</w:t>
        </w:r>
        <w:r w:rsidR="001C326E">
          <w:rPr>
            <w:webHidden/>
          </w:rPr>
          <w:tab/>
        </w:r>
        <w:r w:rsidR="001C326E">
          <w:rPr>
            <w:webHidden/>
          </w:rPr>
          <w:fldChar w:fldCharType="begin"/>
        </w:r>
        <w:r w:rsidR="001C326E">
          <w:rPr>
            <w:webHidden/>
          </w:rPr>
          <w:instrText xml:space="preserve"> PAGEREF _Toc174893607 \h </w:instrText>
        </w:r>
        <w:r w:rsidR="001C326E">
          <w:rPr>
            <w:webHidden/>
          </w:rPr>
        </w:r>
        <w:r w:rsidR="001C326E">
          <w:rPr>
            <w:webHidden/>
          </w:rPr>
          <w:fldChar w:fldCharType="separate"/>
        </w:r>
        <w:r w:rsidR="00146EAB">
          <w:rPr>
            <w:webHidden/>
          </w:rPr>
          <w:t>17</w:t>
        </w:r>
        <w:r w:rsidR="001C326E">
          <w:rPr>
            <w:webHidden/>
          </w:rPr>
          <w:fldChar w:fldCharType="end"/>
        </w:r>
      </w:hyperlink>
    </w:p>
    <w:p w14:paraId="351CC790" w14:textId="092148D0"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8" w:history="1">
        <w:r w:rsidR="001C326E" w:rsidRPr="00CE1916">
          <w:rPr>
            <w:rStyle w:val="Hyperlink"/>
            <w:lang w:eastAsia="en-GB"/>
          </w:rPr>
          <w:t>18. What should I do if I have a complaint about my child’s SEND support?</w:t>
        </w:r>
        <w:r w:rsidR="001C326E">
          <w:rPr>
            <w:webHidden/>
          </w:rPr>
          <w:tab/>
        </w:r>
        <w:r w:rsidR="001C326E">
          <w:rPr>
            <w:webHidden/>
          </w:rPr>
          <w:fldChar w:fldCharType="begin"/>
        </w:r>
        <w:r w:rsidR="001C326E">
          <w:rPr>
            <w:webHidden/>
          </w:rPr>
          <w:instrText xml:space="preserve"> PAGEREF _Toc174893608 \h </w:instrText>
        </w:r>
        <w:r w:rsidR="001C326E">
          <w:rPr>
            <w:webHidden/>
          </w:rPr>
        </w:r>
        <w:r w:rsidR="001C326E">
          <w:rPr>
            <w:webHidden/>
          </w:rPr>
          <w:fldChar w:fldCharType="separate"/>
        </w:r>
        <w:r w:rsidR="00146EAB">
          <w:rPr>
            <w:webHidden/>
          </w:rPr>
          <w:t>19</w:t>
        </w:r>
        <w:r w:rsidR="001C326E">
          <w:rPr>
            <w:webHidden/>
          </w:rPr>
          <w:fldChar w:fldCharType="end"/>
        </w:r>
      </w:hyperlink>
    </w:p>
    <w:p w14:paraId="2C20C059" w14:textId="72C397E8"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09" w:history="1">
        <w:r w:rsidR="001C326E" w:rsidRPr="00CE1916">
          <w:rPr>
            <w:rStyle w:val="Hyperlink"/>
          </w:rPr>
          <w:t>19. Supporting documents</w:t>
        </w:r>
        <w:r w:rsidR="001C326E">
          <w:rPr>
            <w:webHidden/>
          </w:rPr>
          <w:tab/>
        </w:r>
        <w:r w:rsidR="001C326E">
          <w:rPr>
            <w:webHidden/>
          </w:rPr>
          <w:fldChar w:fldCharType="begin"/>
        </w:r>
        <w:r w:rsidR="001C326E">
          <w:rPr>
            <w:webHidden/>
          </w:rPr>
          <w:instrText xml:space="preserve"> PAGEREF _Toc174893609 \h </w:instrText>
        </w:r>
        <w:r w:rsidR="001C326E">
          <w:rPr>
            <w:webHidden/>
          </w:rPr>
        </w:r>
        <w:r w:rsidR="001C326E">
          <w:rPr>
            <w:webHidden/>
          </w:rPr>
          <w:fldChar w:fldCharType="separate"/>
        </w:r>
        <w:r w:rsidR="00146EAB">
          <w:rPr>
            <w:webHidden/>
          </w:rPr>
          <w:t>19</w:t>
        </w:r>
        <w:r w:rsidR="001C326E">
          <w:rPr>
            <w:webHidden/>
          </w:rPr>
          <w:fldChar w:fldCharType="end"/>
        </w:r>
      </w:hyperlink>
    </w:p>
    <w:p w14:paraId="7F7FD26C" w14:textId="39CCD5C4" w:rsidR="001C326E" w:rsidRDefault="000B6C6A" w:rsidP="002E54B4">
      <w:pPr>
        <w:pStyle w:val="TOC1"/>
        <w:rPr>
          <w:rFonts w:asciiTheme="minorHAnsi" w:eastAsiaTheme="minorEastAsia" w:hAnsiTheme="minorHAnsi" w:cstheme="minorBidi"/>
          <w:kern w:val="2"/>
          <w:lang w:val="en-GB" w:eastAsia="en-GB"/>
          <w14:ligatures w14:val="standardContextual"/>
        </w:rPr>
      </w:pPr>
      <w:hyperlink w:anchor="_Toc174893610" w:history="1">
        <w:r w:rsidR="001C326E" w:rsidRPr="00CE1916">
          <w:rPr>
            <w:rStyle w:val="Hyperlink"/>
            <w:lang w:eastAsia="en-GB"/>
          </w:rPr>
          <w:t>20. Glossary</w:t>
        </w:r>
        <w:r w:rsidR="001C326E">
          <w:rPr>
            <w:webHidden/>
          </w:rPr>
          <w:tab/>
        </w:r>
        <w:r w:rsidR="001C326E">
          <w:rPr>
            <w:webHidden/>
          </w:rPr>
          <w:fldChar w:fldCharType="begin"/>
        </w:r>
        <w:r w:rsidR="001C326E">
          <w:rPr>
            <w:webHidden/>
          </w:rPr>
          <w:instrText xml:space="preserve"> PAGEREF _Toc174893610 \h </w:instrText>
        </w:r>
        <w:r w:rsidR="001C326E">
          <w:rPr>
            <w:webHidden/>
          </w:rPr>
        </w:r>
        <w:r w:rsidR="001C326E">
          <w:rPr>
            <w:webHidden/>
          </w:rPr>
          <w:fldChar w:fldCharType="separate"/>
        </w:r>
        <w:r w:rsidR="00146EAB">
          <w:rPr>
            <w:webHidden/>
          </w:rPr>
          <w:t>20</w:t>
        </w:r>
        <w:r w:rsidR="001C326E">
          <w:rPr>
            <w:webHidden/>
          </w:rPr>
          <w:fldChar w:fldCharType="end"/>
        </w:r>
      </w:hyperlink>
    </w:p>
    <w:p w14:paraId="67845666" w14:textId="5A46DF5C" w:rsidR="0072620F" w:rsidRPr="00701DB3" w:rsidRDefault="006536D5" w:rsidP="006536D5">
      <w:pPr>
        <w:pStyle w:val="1bodycopy10pt"/>
        <w:rPr>
          <w:rFonts w:ascii="Calibri" w:hAnsi="Calibri" w:cs="Calibri"/>
          <w:noProof/>
          <w:sz w:val="24"/>
          <w:lang w:val="en-GB"/>
        </w:rPr>
      </w:pPr>
      <w:r w:rsidRPr="008A49F1">
        <w:rPr>
          <w:rFonts w:ascii="Calibri" w:hAnsi="Calibri" w:cs="Calibri"/>
          <w:b/>
          <w:bCs/>
          <w:noProof/>
          <w:sz w:val="24"/>
        </w:rPr>
        <w:fldChar w:fldCharType="end"/>
      </w:r>
      <w:r w:rsidR="00136294">
        <w:rPr>
          <w:rFonts w:ascii="Calibri" w:hAnsi="Calibri" w:cs="Calibri"/>
          <w:noProof/>
          <w:sz w:val="24"/>
          <w:lang w:val="en-GB" w:eastAsia="en-GB"/>
        </w:rPr>
        <mc:AlternateContent>
          <mc:Choice Requires="wps">
            <w:drawing>
              <wp:anchor distT="4294967286" distB="4294967286" distL="114300" distR="114300" simplePos="0" relativeHeight="251658240" behindDoc="0" locked="0" layoutInCell="1" allowOverlap="1" wp14:anchorId="036FCE01" wp14:editId="08D4FC7A">
                <wp:simplePos x="0" y="0"/>
                <wp:positionH relativeFrom="column">
                  <wp:posOffset>0</wp:posOffset>
                </wp:positionH>
                <wp:positionV relativeFrom="paragraph">
                  <wp:posOffset>-1</wp:posOffset>
                </wp:positionV>
                <wp:extent cx="6158865" cy="0"/>
                <wp:effectExtent l="0" t="0" r="13335" b="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8A5FEA" id="Straight Connector 3" o:spid="_x0000_s1026" style="position:absolute;flip:y;z-index:251658240;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5AF37F3D" w14:textId="67D9132F" w:rsidR="006D4E5F" w:rsidRDefault="006D4E5F" w:rsidP="00235F02">
      <w:pPr>
        <w:pStyle w:val="1bodycopy10pt"/>
        <w:rPr>
          <w:rFonts w:ascii="Calibri" w:hAnsi="Calibri" w:cs="Calibri"/>
          <w:sz w:val="24"/>
          <w:shd w:val="clear" w:color="auto" w:fill="FFFF00"/>
          <w:lang w:val="en-GB" w:eastAsia="en-GB"/>
        </w:rPr>
      </w:pPr>
    </w:p>
    <w:p w14:paraId="0DC1E89D" w14:textId="4EB97580" w:rsidR="0010002F" w:rsidRDefault="0010002F" w:rsidP="00235F02">
      <w:pPr>
        <w:pStyle w:val="1bodycopy10pt"/>
        <w:rPr>
          <w:rFonts w:ascii="Calibri" w:hAnsi="Calibri" w:cs="Calibri"/>
          <w:sz w:val="24"/>
          <w:shd w:val="clear" w:color="auto" w:fill="FFFF00"/>
          <w:lang w:val="en-GB" w:eastAsia="en-GB"/>
        </w:rPr>
      </w:pPr>
    </w:p>
    <w:p w14:paraId="3BDD9EC5" w14:textId="1BBE3945" w:rsidR="0010002F" w:rsidRDefault="0010002F" w:rsidP="00235F02">
      <w:pPr>
        <w:pStyle w:val="1bodycopy10pt"/>
        <w:rPr>
          <w:rFonts w:ascii="Calibri" w:hAnsi="Calibri" w:cs="Calibri"/>
          <w:sz w:val="24"/>
          <w:shd w:val="clear" w:color="auto" w:fill="FFFF00"/>
          <w:lang w:val="en-GB" w:eastAsia="en-GB"/>
        </w:rPr>
      </w:pPr>
    </w:p>
    <w:p w14:paraId="6BA7CB9A" w14:textId="77777777" w:rsidR="0010002F" w:rsidRPr="00701DB3" w:rsidRDefault="0010002F" w:rsidP="00235F02">
      <w:pPr>
        <w:pStyle w:val="1bodycopy10pt"/>
        <w:rPr>
          <w:rFonts w:ascii="Calibri" w:hAnsi="Calibri" w:cs="Calibri"/>
          <w:sz w:val="24"/>
          <w:shd w:val="clear" w:color="auto" w:fill="FFFF00"/>
          <w:lang w:val="en-GB" w:eastAsia="en-GB"/>
        </w:rPr>
      </w:pPr>
    </w:p>
    <w:p w14:paraId="1E773F2A" w14:textId="77777777" w:rsidR="001E435E" w:rsidRDefault="001E435E" w:rsidP="00AC1DC2">
      <w:pPr>
        <w:pStyle w:val="1bodycopy10pt"/>
        <w:spacing w:line="360" w:lineRule="auto"/>
        <w:jc w:val="both"/>
        <w:rPr>
          <w:rFonts w:ascii="Calibri" w:hAnsi="Calibri" w:cs="Calibri"/>
          <w:sz w:val="24"/>
          <w:lang w:val="en-GB"/>
        </w:rPr>
      </w:pPr>
    </w:p>
    <w:p w14:paraId="23FC3FD4" w14:textId="2E3B43F9" w:rsidR="00AC1DC2"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The aim of this Information Report is to explain </w:t>
      </w:r>
      <w:r w:rsidR="003626D8">
        <w:rPr>
          <w:rFonts w:ascii="Calibri" w:hAnsi="Calibri" w:cs="Calibri"/>
          <w:sz w:val="24"/>
          <w:lang w:val="en-GB"/>
        </w:rPr>
        <w:t xml:space="preserve">to parents and carers </w:t>
      </w:r>
      <w:r w:rsidRPr="00701DB3">
        <w:rPr>
          <w:rFonts w:ascii="Calibri" w:hAnsi="Calibri" w:cs="Calibri"/>
          <w:sz w:val="24"/>
          <w:lang w:val="en-GB"/>
        </w:rPr>
        <w:t xml:space="preserve">how we implement our SEND policy. </w:t>
      </w:r>
    </w:p>
    <w:p w14:paraId="1F2979EA" w14:textId="23066065" w:rsidR="00AC1DC2" w:rsidRDefault="00AC1DC2" w:rsidP="00AC1DC2">
      <w:pPr>
        <w:pStyle w:val="1bodycopy10pt"/>
        <w:spacing w:line="360" w:lineRule="auto"/>
        <w:jc w:val="both"/>
        <w:rPr>
          <w:rFonts w:ascii="Calibri" w:hAnsi="Calibri" w:cs="Calibri"/>
          <w:sz w:val="24"/>
          <w:lang w:val="en-GB"/>
        </w:rPr>
      </w:pPr>
      <w:r>
        <w:rPr>
          <w:rFonts w:ascii="Calibri" w:hAnsi="Calibri" w:cs="Calibri"/>
          <w:sz w:val="24"/>
          <w:lang w:val="en-GB"/>
        </w:rPr>
        <w:t xml:space="preserve">As educational professionals, we are all working towards the </w:t>
      </w:r>
      <w:proofErr w:type="gramStart"/>
      <w:r>
        <w:rPr>
          <w:rFonts w:ascii="Calibri" w:hAnsi="Calibri" w:cs="Calibri"/>
          <w:sz w:val="24"/>
          <w:lang w:val="en-GB"/>
        </w:rPr>
        <w:t>ultimate goal</w:t>
      </w:r>
      <w:proofErr w:type="gramEnd"/>
      <w:r>
        <w:rPr>
          <w:rFonts w:ascii="Calibri" w:hAnsi="Calibri" w:cs="Calibri"/>
          <w:sz w:val="24"/>
          <w:lang w:val="en-GB"/>
        </w:rPr>
        <w:t xml:space="preserve"> of growing independent young people as they prepare for adulthood. All provision and support we provide is working towards achieving the Kent Children and Young People (CYP) Outcomes Framework:</w:t>
      </w:r>
    </w:p>
    <w:p w14:paraId="3DD78211" w14:textId="51C04FAB" w:rsidR="001E435E" w:rsidRDefault="001E435E" w:rsidP="00AC1DC2">
      <w:pPr>
        <w:pStyle w:val="1bodycopy10pt"/>
        <w:spacing w:line="360" w:lineRule="auto"/>
        <w:jc w:val="both"/>
        <w:rPr>
          <w:rFonts w:ascii="Calibri" w:hAnsi="Calibri" w:cs="Calibri"/>
          <w:sz w:val="24"/>
          <w:lang w:val="en-GB"/>
        </w:rPr>
      </w:pPr>
    </w:p>
    <w:p w14:paraId="5E605D7D" w14:textId="46ACC4EE" w:rsidR="001E435E" w:rsidRDefault="001E435E" w:rsidP="00AC1DC2">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58260" behindDoc="0" locked="0" layoutInCell="1" allowOverlap="1" wp14:anchorId="4DCCB96D" wp14:editId="0366BE90">
            <wp:simplePos x="0" y="0"/>
            <wp:positionH relativeFrom="margin">
              <wp:posOffset>1236326</wp:posOffset>
            </wp:positionH>
            <wp:positionV relativeFrom="paragraph">
              <wp:posOffset>9242</wp:posOffset>
            </wp:positionV>
            <wp:extent cx="3823335" cy="3062569"/>
            <wp:effectExtent l="0" t="0" r="0" b="5080"/>
            <wp:wrapNone/>
            <wp:docPr id="203" name="Picture 203"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A diagram of a diagram&#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23335" cy="3062569"/>
                    </a:xfrm>
                    <a:prstGeom prst="rect">
                      <a:avLst/>
                    </a:prstGeom>
                    <a:noFill/>
                  </pic:spPr>
                </pic:pic>
              </a:graphicData>
            </a:graphic>
            <wp14:sizeRelH relativeFrom="page">
              <wp14:pctWidth>0</wp14:pctWidth>
            </wp14:sizeRelH>
            <wp14:sizeRelV relativeFrom="page">
              <wp14:pctHeight>0</wp14:pctHeight>
            </wp14:sizeRelV>
          </wp:anchor>
        </w:drawing>
      </w:r>
    </w:p>
    <w:p w14:paraId="1536CDF1" w14:textId="4F16490C" w:rsidR="00AC1DC2" w:rsidRDefault="00AC1DC2" w:rsidP="00AC1DC2">
      <w:pPr>
        <w:pStyle w:val="1bodycopy10pt"/>
        <w:spacing w:line="360" w:lineRule="auto"/>
        <w:jc w:val="both"/>
        <w:rPr>
          <w:rFonts w:ascii="Calibri" w:hAnsi="Calibri" w:cs="Calibri"/>
          <w:sz w:val="24"/>
          <w:lang w:val="en-GB"/>
        </w:rPr>
      </w:pPr>
    </w:p>
    <w:p w14:paraId="72875869" w14:textId="77777777" w:rsidR="00AC1DC2" w:rsidRDefault="00AC1DC2" w:rsidP="00AC1DC2">
      <w:pPr>
        <w:pStyle w:val="1bodycopy10pt"/>
        <w:spacing w:line="360" w:lineRule="auto"/>
        <w:jc w:val="both"/>
        <w:rPr>
          <w:rFonts w:ascii="Calibri" w:hAnsi="Calibri" w:cs="Calibri"/>
          <w:sz w:val="24"/>
          <w:lang w:val="en-GB"/>
        </w:rPr>
      </w:pPr>
    </w:p>
    <w:p w14:paraId="4D57A762" w14:textId="77777777" w:rsidR="00AC1DC2" w:rsidRDefault="00AC1DC2" w:rsidP="00AC1DC2">
      <w:pPr>
        <w:pStyle w:val="1bodycopy10pt"/>
        <w:spacing w:line="360" w:lineRule="auto"/>
        <w:jc w:val="both"/>
        <w:rPr>
          <w:rFonts w:ascii="Calibri" w:hAnsi="Calibri" w:cs="Calibri"/>
          <w:sz w:val="24"/>
          <w:lang w:val="en-GB"/>
        </w:rPr>
      </w:pPr>
    </w:p>
    <w:p w14:paraId="36BD4287" w14:textId="77777777" w:rsidR="00AC1DC2" w:rsidRDefault="00AC1DC2" w:rsidP="00AC1DC2">
      <w:pPr>
        <w:pStyle w:val="1bodycopy10pt"/>
        <w:spacing w:line="360" w:lineRule="auto"/>
        <w:jc w:val="both"/>
        <w:rPr>
          <w:rFonts w:ascii="Calibri" w:hAnsi="Calibri" w:cs="Calibri"/>
          <w:sz w:val="24"/>
          <w:lang w:val="en-GB"/>
        </w:rPr>
      </w:pPr>
    </w:p>
    <w:p w14:paraId="15AE0C6A" w14:textId="77777777" w:rsidR="00AC1DC2" w:rsidRDefault="00AC1DC2" w:rsidP="00AC1DC2">
      <w:pPr>
        <w:pStyle w:val="1bodycopy10pt"/>
        <w:spacing w:line="360" w:lineRule="auto"/>
        <w:jc w:val="both"/>
        <w:rPr>
          <w:rFonts w:ascii="Calibri" w:hAnsi="Calibri" w:cs="Calibri"/>
          <w:sz w:val="24"/>
          <w:lang w:val="en-GB"/>
        </w:rPr>
      </w:pPr>
    </w:p>
    <w:p w14:paraId="511EEA0A" w14:textId="77777777" w:rsidR="00AC1DC2" w:rsidRDefault="00AC1DC2" w:rsidP="00AC1DC2">
      <w:pPr>
        <w:pStyle w:val="1bodycopy10pt"/>
        <w:spacing w:line="360" w:lineRule="auto"/>
        <w:jc w:val="both"/>
        <w:rPr>
          <w:rFonts w:ascii="Calibri" w:hAnsi="Calibri" w:cs="Calibri"/>
          <w:sz w:val="24"/>
          <w:lang w:val="en-GB"/>
        </w:rPr>
      </w:pPr>
    </w:p>
    <w:p w14:paraId="2A056FEE" w14:textId="77777777" w:rsidR="00AC1DC2" w:rsidRDefault="00AC1DC2" w:rsidP="00AC1DC2">
      <w:pPr>
        <w:pStyle w:val="1bodycopy10pt"/>
        <w:spacing w:line="360" w:lineRule="auto"/>
        <w:jc w:val="both"/>
        <w:rPr>
          <w:rFonts w:ascii="Calibri" w:hAnsi="Calibri" w:cs="Calibri"/>
          <w:sz w:val="24"/>
          <w:lang w:val="en-GB"/>
        </w:rPr>
      </w:pPr>
    </w:p>
    <w:p w14:paraId="2DA3BF53" w14:textId="77777777" w:rsidR="00AC1DC2" w:rsidRDefault="00AC1DC2" w:rsidP="00AC1DC2">
      <w:pPr>
        <w:pStyle w:val="1bodycopy10pt"/>
        <w:spacing w:line="360" w:lineRule="auto"/>
        <w:jc w:val="both"/>
        <w:rPr>
          <w:rFonts w:ascii="Calibri" w:hAnsi="Calibri" w:cs="Calibri"/>
          <w:sz w:val="24"/>
          <w:lang w:val="en-GB"/>
        </w:rPr>
      </w:pPr>
    </w:p>
    <w:p w14:paraId="27D6B66F" w14:textId="77777777" w:rsidR="005D450D" w:rsidRDefault="005D450D" w:rsidP="00AC1DC2">
      <w:pPr>
        <w:pStyle w:val="1bodycopy10pt"/>
        <w:spacing w:line="360" w:lineRule="auto"/>
        <w:jc w:val="both"/>
        <w:rPr>
          <w:rFonts w:ascii="Calibri" w:hAnsi="Calibri" w:cs="Calibri"/>
          <w:sz w:val="24"/>
          <w:lang w:val="en-GB"/>
        </w:rPr>
      </w:pPr>
    </w:p>
    <w:p w14:paraId="6CDB1451" w14:textId="4E93F966" w:rsidR="00AC1DC2" w:rsidRDefault="003B63F4" w:rsidP="00326E35">
      <w:pPr>
        <w:pStyle w:val="1bodycopy10pt"/>
        <w:spacing w:line="360" w:lineRule="auto"/>
        <w:rPr>
          <w:rFonts w:ascii="Calibri" w:hAnsi="Calibri" w:cs="Calibri"/>
          <w:sz w:val="24"/>
          <w:lang w:val="en-GB"/>
        </w:rPr>
      </w:pPr>
      <w:r>
        <w:rPr>
          <w:rFonts w:ascii="Calibri" w:hAnsi="Calibri" w:cs="Calibri"/>
          <w:sz w:val="24"/>
          <w:lang w:val="en-GB"/>
        </w:rPr>
        <w:t>M</w:t>
      </w:r>
      <w:r w:rsidR="00AC1DC2" w:rsidRPr="00701DB3">
        <w:rPr>
          <w:rFonts w:ascii="Calibri" w:hAnsi="Calibri" w:cs="Calibri"/>
          <w:sz w:val="24"/>
          <w:lang w:val="en-GB"/>
        </w:rPr>
        <w:t xml:space="preserve">ore </w:t>
      </w:r>
      <w:r>
        <w:rPr>
          <w:rFonts w:ascii="Calibri" w:hAnsi="Calibri" w:cs="Calibri"/>
          <w:sz w:val="24"/>
          <w:lang w:val="en-GB"/>
        </w:rPr>
        <w:t xml:space="preserve">information </w:t>
      </w:r>
      <w:r w:rsidR="00AC1DC2" w:rsidRPr="00701DB3">
        <w:rPr>
          <w:rFonts w:ascii="Calibri" w:hAnsi="Calibri" w:cs="Calibri"/>
          <w:sz w:val="24"/>
          <w:lang w:val="en-GB"/>
        </w:rPr>
        <w:t>about our arrangements for SEND</w:t>
      </w:r>
      <w:r w:rsidR="0069486A">
        <w:rPr>
          <w:rFonts w:ascii="Calibri" w:hAnsi="Calibri" w:cs="Calibri"/>
          <w:sz w:val="24"/>
          <w:lang w:val="en-GB"/>
        </w:rPr>
        <w:t xml:space="preserve"> can be found in the </w:t>
      </w:r>
      <w:r w:rsidR="00AC1DC2" w:rsidRPr="00701DB3">
        <w:rPr>
          <w:rFonts w:ascii="Calibri" w:hAnsi="Calibri" w:cs="Calibri"/>
          <w:sz w:val="24"/>
          <w:lang w:val="en-GB"/>
        </w:rPr>
        <w:t>SEND policy</w:t>
      </w:r>
      <w:r w:rsidR="0069486A">
        <w:rPr>
          <w:rFonts w:ascii="Calibri" w:hAnsi="Calibri" w:cs="Calibri"/>
          <w:sz w:val="24"/>
          <w:lang w:val="en-GB"/>
        </w:rPr>
        <w:t xml:space="preserve"> </w:t>
      </w:r>
      <w:r w:rsidR="003839EF">
        <w:rPr>
          <w:rFonts w:ascii="Calibri" w:hAnsi="Calibri" w:cs="Calibri"/>
          <w:sz w:val="24"/>
          <w:lang w:val="en-GB"/>
        </w:rPr>
        <w:t xml:space="preserve">available on the School’s website.  </w:t>
      </w:r>
      <w:r w:rsidR="00AC1DC2" w:rsidRPr="00701DB3">
        <w:rPr>
          <w:rFonts w:ascii="Calibri" w:hAnsi="Calibri" w:cs="Calibri"/>
          <w:sz w:val="24"/>
          <w:lang w:val="en-GB"/>
        </w:rPr>
        <w:t xml:space="preserve"> </w:t>
      </w:r>
    </w:p>
    <w:p w14:paraId="5B0D5A4F" w14:textId="231393B3" w:rsidR="001E435E" w:rsidRDefault="00AC1DC2" w:rsidP="00CB4437">
      <w:pPr>
        <w:pStyle w:val="1bodycopy10pt"/>
        <w:spacing w:line="360" w:lineRule="auto"/>
        <w:jc w:val="both"/>
        <w:rPr>
          <w:rFonts w:ascii="Calibri" w:hAnsi="Calibri" w:cs="Calibri"/>
          <w:b/>
          <w:bCs/>
          <w:sz w:val="24"/>
          <w:lang w:val="en-GB"/>
        </w:rPr>
      </w:pPr>
      <w:r>
        <w:rPr>
          <w:rFonts w:ascii="Calibri" w:hAnsi="Calibri" w:cs="Calibri"/>
          <w:b/>
          <w:bCs/>
          <w:sz w:val="24"/>
          <w:lang w:val="en-GB"/>
        </w:rPr>
        <w:t>N</w:t>
      </w:r>
      <w:r w:rsidRPr="00701DB3">
        <w:rPr>
          <w:rFonts w:ascii="Calibri" w:hAnsi="Calibri" w:cs="Calibri"/>
          <w:b/>
          <w:bCs/>
          <w:sz w:val="24"/>
          <w:lang w:val="en-GB"/>
        </w:rPr>
        <w:t xml:space="preserve">ote: </w:t>
      </w:r>
      <w:r w:rsidR="006C7DDD">
        <w:rPr>
          <w:rFonts w:ascii="Calibri" w:hAnsi="Calibri" w:cs="Calibri"/>
          <w:b/>
          <w:bCs/>
          <w:sz w:val="24"/>
          <w:lang w:val="en-GB"/>
        </w:rPr>
        <w:t xml:space="preserve">A glossary </w:t>
      </w:r>
      <w:r w:rsidR="00610359">
        <w:rPr>
          <w:rFonts w:ascii="Calibri" w:hAnsi="Calibri" w:cs="Calibri"/>
          <w:b/>
          <w:bCs/>
          <w:sz w:val="24"/>
          <w:lang w:val="en-GB"/>
        </w:rPr>
        <w:t xml:space="preserve">of </w:t>
      </w:r>
      <w:r w:rsidR="001E435E">
        <w:rPr>
          <w:rFonts w:ascii="Calibri" w:hAnsi="Calibri" w:cs="Calibri"/>
          <w:b/>
          <w:bCs/>
          <w:sz w:val="24"/>
          <w:lang w:val="en-GB"/>
        </w:rPr>
        <w:t xml:space="preserve">specific terms </w:t>
      </w:r>
      <w:r w:rsidR="00610359">
        <w:rPr>
          <w:rFonts w:ascii="Calibri" w:hAnsi="Calibri" w:cs="Calibri"/>
          <w:b/>
          <w:bCs/>
          <w:sz w:val="24"/>
          <w:lang w:val="en-GB"/>
        </w:rPr>
        <w:t>is available at the end of this report</w:t>
      </w:r>
      <w:r w:rsidR="001E435E">
        <w:rPr>
          <w:rFonts w:ascii="Calibri" w:hAnsi="Calibri" w:cs="Calibri"/>
          <w:b/>
          <w:bCs/>
          <w:sz w:val="24"/>
          <w:lang w:val="en-GB"/>
        </w:rPr>
        <w:t>.</w:t>
      </w:r>
    </w:p>
    <w:p w14:paraId="2BA7574C" w14:textId="457600E6" w:rsidR="005D450D" w:rsidRDefault="00AC1DC2" w:rsidP="00AC1DC2">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 </w:t>
      </w:r>
    </w:p>
    <w:p w14:paraId="3213F9E4" w14:textId="77777777" w:rsidR="00326E35" w:rsidRPr="000C1FA4" w:rsidRDefault="00326E35" w:rsidP="00326E35">
      <w:pPr>
        <w:pStyle w:val="1bodycopy10pt"/>
        <w:spacing w:line="360" w:lineRule="auto"/>
        <w:rPr>
          <w:rFonts w:ascii="Calibri" w:hAnsi="Calibri" w:cs="Calibri"/>
          <w:b/>
          <w:bCs/>
          <w:sz w:val="24"/>
          <w:lang w:val="en-GB"/>
        </w:rPr>
      </w:pPr>
      <w:r w:rsidRPr="000C1FA4">
        <w:rPr>
          <w:rFonts w:ascii="Calibri" w:hAnsi="Calibri" w:cs="Calibri"/>
          <w:b/>
          <w:bCs/>
          <w:sz w:val="24"/>
          <w:lang w:val="en-GB"/>
        </w:rPr>
        <w:t>Whole School Approach:</w:t>
      </w:r>
    </w:p>
    <w:p w14:paraId="478088BA" w14:textId="46171B0F" w:rsidR="005D450D" w:rsidRDefault="00326E35" w:rsidP="001C326E">
      <w:pPr>
        <w:pStyle w:val="1bodycopy10pt"/>
        <w:spacing w:line="360" w:lineRule="auto"/>
        <w:rPr>
          <w:rFonts w:ascii="Calibri" w:hAnsi="Calibri" w:cs="Calibri"/>
          <w:sz w:val="24"/>
          <w:lang w:val="en-GB"/>
        </w:rPr>
      </w:pPr>
      <w:r w:rsidRPr="00326E35">
        <w:rPr>
          <w:rFonts w:ascii="Calibri" w:hAnsi="Calibri" w:cs="Calibri"/>
          <w:sz w:val="24"/>
          <w:lang w:val="en-GB"/>
        </w:rPr>
        <w:t xml:space="preserve">Tonbridge Grammar School values the abilities and achievements of all our students, including those who have special educational needs or a disability (SEN/SEND).  We are committed to providing the best possible environment for the wellbeing and learning of everyone, enabling them to achieve the best possible outcomes for the next stages of their education and life. </w:t>
      </w:r>
      <w:r w:rsidR="005D450D">
        <w:rPr>
          <w:rFonts w:ascii="Calibri" w:hAnsi="Calibri" w:cs="Calibri"/>
          <w:sz w:val="24"/>
          <w:lang w:val="en-GB"/>
        </w:rPr>
        <w:br w:type="page"/>
      </w:r>
    </w:p>
    <w:p w14:paraId="5AA3937D" w14:textId="63A3A773" w:rsidR="00235F02" w:rsidRPr="00701DB3" w:rsidRDefault="00740AC8" w:rsidP="00293C65">
      <w:pPr>
        <w:pStyle w:val="Heading1"/>
        <w:shd w:val="clear" w:color="auto" w:fill="D9E2F3"/>
        <w:rPr>
          <w:rFonts w:ascii="Calibri" w:hAnsi="Calibri" w:cs="Calibri"/>
          <w:color w:val="auto"/>
          <w:sz w:val="32"/>
          <w:szCs w:val="32"/>
        </w:rPr>
      </w:pPr>
      <w:bookmarkStart w:id="4" w:name="_Toc116987818"/>
      <w:bookmarkStart w:id="5" w:name="_Toc117080327"/>
      <w:bookmarkStart w:id="6" w:name="_Toc174893590"/>
      <w:r w:rsidRPr="00701DB3">
        <w:rPr>
          <w:rFonts w:ascii="Calibri" w:hAnsi="Calibri" w:cs="Calibri"/>
          <w:color w:val="auto"/>
          <w:sz w:val="32"/>
          <w:szCs w:val="32"/>
        </w:rPr>
        <w:t xml:space="preserve">1. </w:t>
      </w:r>
      <w:r w:rsidR="00235F02" w:rsidRPr="00701DB3">
        <w:rPr>
          <w:rFonts w:ascii="Calibri" w:hAnsi="Calibri" w:cs="Calibri"/>
          <w:color w:val="auto"/>
          <w:sz w:val="32"/>
          <w:szCs w:val="32"/>
        </w:rPr>
        <w:t>What types of SEN</w:t>
      </w:r>
      <w:r w:rsidR="00236C2A">
        <w:rPr>
          <w:rFonts w:ascii="Calibri" w:hAnsi="Calibri" w:cs="Calibri"/>
          <w:color w:val="auto"/>
          <w:sz w:val="32"/>
          <w:szCs w:val="32"/>
        </w:rPr>
        <w:t>D</w:t>
      </w:r>
      <w:r w:rsidR="00235F02" w:rsidRPr="00701DB3">
        <w:rPr>
          <w:rFonts w:ascii="Calibri" w:hAnsi="Calibri" w:cs="Calibri"/>
          <w:color w:val="auto"/>
          <w:sz w:val="32"/>
          <w:szCs w:val="32"/>
        </w:rPr>
        <w:t xml:space="preserve"> does the school provide for?</w:t>
      </w:r>
      <w:bookmarkEnd w:id="4"/>
      <w:bookmarkEnd w:id="5"/>
      <w:bookmarkEnd w:id="6"/>
      <w:r w:rsidR="00235F02" w:rsidRPr="00701DB3">
        <w:rPr>
          <w:rFonts w:ascii="Calibri" w:hAnsi="Calibri" w:cs="Calibri"/>
          <w:color w:val="auto"/>
          <w:sz w:val="32"/>
          <w:szCs w:val="32"/>
        </w:rPr>
        <w:t xml:space="preserve"> </w:t>
      </w:r>
      <w:bookmarkStart w:id="7" w:name="_Toc531168964"/>
      <w:bookmarkStart w:id="8" w:name="_Toc531176464"/>
    </w:p>
    <w:p w14:paraId="3D2102DC" w14:textId="15588ACB" w:rsidR="005A6F7E" w:rsidRPr="00701DB3" w:rsidRDefault="000C1FA4" w:rsidP="005A6F7E">
      <w:pPr>
        <w:pStyle w:val="1bodycopy10pt"/>
        <w:spacing w:line="276" w:lineRule="auto"/>
        <w:rPr>
          <w:rFonts w:ascii="Calibri" w:hAnsi="Calibri" w:cs="Calibri"/>
          <w:sz w:val="24"/>
          <w:lang w:val="en-GB"/>
        </w:rPr>
      </w:pPr>
      <w:r>
        <w:rPr>
          <w:rFonts w:ascii="Calibri" w:hAnsi="Calibri" w:cs="Calibri"/>
          <w:sz w:val="24"/>
          <w:lang w:val="en-GB"/>
        </w:rPr>
        <w:t>The S</w:t>
      </w:r>
      <w:r w:rsidR="005A6F7E" w:rsidRPr="00701DB3">
        <w:rPr>
          <w:rFonts w:ascii="Calibri" w:hAnsi="Calibri" w:cs="Calibri"/>
          <w:sz w:val="24"/>
          <w:lang w:val="en-GB"/>
        </w:rPr>
        <w:t xml:space="preserve">chool provides for </w:t>
      </w:r>
      <w:r w:rsidR="00CF3D91">
        <w:rPr>
          <w:rFonts w:ascii="Calibri" w:hAnsi="Calibri" w:cs="Calibri"/>
          <w:sz w:val="24"/>
          <w:lang w:val="en-GB"/>
        </w:rPr>
        <w:t>student</w:t>
      </w:r>
      <w:r w:rsidR="005A6F7E" w:rsidRPr="00701DB3">
        <w:rPr>
          <w:rFonts w:ascii="Calibri" w:hAnsi="Calibri" w:cs="Calibri"/>
          <w:sz w:val="24"/>
          <w:lang w:val="en-GB"/>
        </w:rPr>
        <w:t>s with the following needs (as outlined in the SEND Code of Practice 2015): </w:t>
      </w:r>
    </w:p>
    <w:p w14:paraId="367798CD" w14:textId="77777777" w:rsidR="005A6F7E" w:rsidRDefault="005A6F7E" w:rsidP="00700058">
      <w:pPr>
        <w:pStyle w:val="Heading1"/>
        <w:jc w:val="center"/>
        <w:rPr>
          <w:lang w:eastAsia="en-GB"/>
        </w:rPr>
      </w:pPr>
      <w:r w:rsidRPr="00701DB3">
        <w:rPr>
          <w:rFonts w:ascii="Calibri" w:hAnsi="Calibri" w:cs="Calibri"/>
          <w:color w:val="4472C4"/>
          <w:sz w:val="24"/>
          <w:szCs w:val="24"/>
          <w:lang w:eastAsia="en-GB"/>
        </w:rPr>
        <w:br/>
      </w:r>
      <w:bookmarkStart w:id="9" w:name="_Toc174893503"/>
      <w:bookmarkStart w:id="10" w:name="_Toc174893591"/>
      <w:r w:rsidRPr="009D21E9">
        <w:rPr>
          <w:noProof/>
          <w:lang w:eastAsia="en-GB"/>
        </w:rPr>
        <w:drawing>
          <wp:inline distT="0" distB="0" distL="0" distR="0" wp14:anchorId="4BB70641" wp14:editId="1360F189">
            <wp:extent cx="5392070" cy="4641850"/>
            <wp:effectExtent l="0" t="0" r="0" b="6350"/>
            <wp:docPr id="924735591"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735591" name="Picture 1" descr="A diagram of a child's development&#10;&#10;Description automatically generated"/>
                    <pic:cNvPicPr/>
                  </pic:nvPicPr>
                  <pic:blipFill>
                    <a:blip r:embed="rId19"/>
                    <a:stretch>
                      <a:fillRect/>
                    </a:stretch>
                  </pic:blipFill>
                  <pic:spPr>
                    <a:xfrm>
                      <a:off x="0" y="0"/>
                      <a:ext cx="5399441" cy="4648196"/>
                    </a:xfrm>
                    <a:prstGeom prst="rect">
                      <a:avLst/>
                    </a:prstGeom>
                  </pic:spPr>
                </pic:pic>
              </a:graphicData>
            </a:graphic>
          </wp:inline>
        </w:drawing>
      </w:r>
      <w:bookmarkEnd w:id="9"/>
      <w:bookmarkEnd w:id="10"/>
    </w:p>
    <w:p w14:paraId="653938F4" w14:textId="5C278B98" w:rsidR="005A6F7E" w:rsidRDefault="005A6F7E" w:rsidP="007847CA">
      <w:pPr>
        <w:pStyle w:val="6Abstract"/>
        <w:rPr>
          <w:rFonts w:ascii="Calibri" w:hAnsi="Calibri" w:cs="Calibri"/>
          <w:sz w:val="24"/>
          <w:szCs w:val="24"/>
          <w:lang w:val="en-GB" w:eastAsia="en-GB"/>
        </w:rPr>
      </w:pPr>
      <w:r w:rsidRPr="00BF52CA">
        <w:rPr>
          <w:rFonts w:ascii="Calibri" w:hAnsi="Calibri" w:cs="Calibri"/>
          <w:sz w:val="24"/>
          <w:szCs w:val="24"/>
          <w:lang w:val="en-GB" w:eastAsia="en-GB"/>
        </w:rPr>
        <w:t xml:space="preserve">Often </w:t>
      </w:r>
      <w:r w:rsidR="00A41872">
        <w:rPr>
          <w:rFonts w:ascii="Calibri" w:hAnsi="Calibri" w:cs="Calibri"/>
          <w:sz w:val="24"/>
          <w:szCs w:val="24"/>
          <w:lang w:val="en-GB" w:eastAsia="en-GB"/>
        </w:rPr>
        <w:t xml:space="preserve">it may be </w:t>
      </w:r>
      <w:r w:rsidRPr="00BF52CA">
        <w:rPr>
          <w:rFonts w:ascii="Calibri" w:hAnsi="Calibri" w:cs="Calibri"/>
          <w:sz w:val="24"/>
          <w:szCs w:val="24"/>
          <w:lang w:val="en-GB" w:eastAsia="en-GB"/>
        </w:rPr>
        <w:t>f</w:t>
      </w:r>
      <w:r w:rsidR="00A41872">
        <w:rPr>
          <w:rFonts w:ascii="Calibri" w:hAnsi="Calibri" w:cs="Calibri"/>
          <w:sz w:val="24"/>
          <w:szCs w:val="24"/>
          <w:lang w:val="en-GB" w:eastAsia="en-GB"/>
        </w:rPr>
        <w:t>ou</w:t>
      </w:r>
      <w:r w:rsidRPr="00BF52CA">
        <w:rPr>
          <w:rFonts w:ascii="Calibri" w:hAnsi="Calibri" w:cs="Calibri"/>
          <w:sz w:val="24"/>
          <w:szCs w:val="24"/>
          <w:lang w:val="en-GB" w:eastAsia="en-GB"/>
        </w:rPr>
        <w:t>nd that children’s needs overlap and are rarely confined to one area of need</w:t>
      </w:r>
      <w:r>
        <w:rPr>
          <w:rFonts w:ascii="Calibri" w:hAnsi="Calibri" w:cs="Calibri"/>
          <w:sz w:val="24"/>
          <w:szCs w:val="24"/>
          <w:lang w:val="en-GB" w:eastAsia="en-GB"/>
        </w:rPr>
        <w:t xml:space="preserve">, which is why it is important to gain a holistic overview of </w:t>
      </w:r>
      <w:r w:rsidR="00A41872">
        <w:rPr>
          <w:rFonts w:ascii="Calibri" w:hAnsi="Calibri" w:cs="Calibri"/>
          <w:sz w:val="24"/>
          <w:szCs w:val="24"/>
          <w:lang w:val="en-GB" w:eastAsia="en-GB"/>
        </w:rPr>
        <w:t xml:space="preserve">each </w:t>
      </w:r>
      <w:r>
        <w:rPr>
          <w:rFonts w:ascii="Calibri" w:hAnsi="Calibri" w:cs="Calibri"/>
          <w:sz w:val="24"/>
          <w:szCs w:val="24"/>
          <w:lang w:val="en-GB" w:eastAsia="en-GB"/>
        </w:rPr>
        <w:t>child.</w:t>
      </w:r>
    </w:p>
    <w:p w14:paraId="545B401A" w14:textId="63D6DD29" w:rsidR="005A6F7E" w:rsidRDefault="005A6F7E" w:rsidP="00700058">
      <w:pPr>
        <w:pStyle w:val="6Abstract"/>
        <w:rPr>
          <w:color w:val="0000FF"/>
          <w:sz w:val="20"/>
          <w:szCs w:val="24"/>
          <w:u w:val="single"/>
        </w:rPr>
      </w:pPr>
      <w:r>
        <w:rPr>
          <w:rFonts w:ascii="Calibri" w:hAnsi="Calibri" w:cs="Calibri"/>
          <w:sz w:val="24"/>
          <w:szCs w:val="24"/>
          <w:lang w:val="en-GB" w:eastAsia="en-GB"/>
        </w:rPr>
        <w:t xml:space="preserve">More information about the Areas of Need can be found in the </w:t>
      </w:r>
      <w:r w:rsidRPr="004861DB">
        <w:rPr>
          <w:rFonts w:ascii="Calibri" w:hAnsi="Calibri" w:cs="Calibri"/>
          <w:sz w:val="24"/>
          <w:szCs w:val="24"/>
        </w:rPr>
        <w:t>Special educational needs and disability code of practice: 0 to 25 years</w:t>
      </w:r>
      <w:r>
        <w:rPr>
          <w:rFonts w:ascii="Calibri" w:hAnsi="Calibri" w:cs="Calibri"/>
          <w:sz w:val="24"/>
          <w:szCs w:val="24"/>
        </w:rPr>
        <w:t xml:space="preserve">  </w:t>
      </w:r>
      <w:hyperlink r:id="rId20" w:history="1">
        <w:r w:rsidRPr="00C35B51">
          <w:rPr>
            <w:color w:val="0000FF"/>
            <w:sz w:val="20"/>
            <w:szCs w:val="24"/>
            <w:u w:val="single"/>
          </w:rPr>
          <w:t>SEND_Code_of_Practice_January_2015.pdf (publishing.service.gov.uk)</w:t>
        </w:r>
      </w:hyperlink>
    </w:p>
    <w:p w14:paraId="66750948" w14:textId="77777777" w:rsidR="000B0FBC" w:rsidRDefault="000B0FBC" w:rsidP="007D170B">
      <w:pPr>
        <w:pStyle w:val="6Abstract"/>
        <w:rPr>
          <w:rFonts w:ascii="Calibri" w:hAnsi="Calibri" w:cs="Calibri"/>
          <w:sz w:val="24"/>
          <w:szCs w:val="24"/>
          <w:lang w:val="en-GB" w:eastAsia="en-GB"/>
        </w:rPr>
      </w:pPr>
    </w:p>
    <w:p w14:paraId="70D2401C" w14:textId="62CB0D20" w:rsidR="007D170B" w:rsidRPr="00400268" w:rsidRDefault="007D170B" w:rsidP="007D170B">
      <w:pPr>
        <w:pStyle w:val="6Abstract"/>
        <w:rPr>
          <w:rFonts w:ascii="Calibri" w:hAnsi="Calibri" w:cs="Calibri"/>
          <w:sz w:val="24"/>
          <w:szCs w:val="24"/>
          <w:lang w:val="en-GB" w:eastAsia="en-GB"/>
        </w:rPr>
      </w:pPr>
      <w:r w:rsidRPr="047B041E">
        <w:rPr>
          <w:rFonts w:ascii="Calibri" w:hAnsi="Calibri" w:cs="Calibri"/>
          <w:sz w:val="24"/>
          <w:szCs w:val="24"/>
          <w:lang w:val="en-GB" w:eastAsia="en-GB"/>
        </w:rPr>
        <w:t>As of September 202</w:t>
      </w:r>
      <w:r w:rsidR="00F163F5" w:rsidRPr="047B041E">
        <w:rPr>
          <w:rFonts w:ascii="Calibri" w:hAnsi="Calibri" w:cs="Calibri"/>
          <w:sz w:val="24"/>
          <w:szCs w:val="24"/>
          <w:lang w:val="en-GB" w:eastAsia="en-GB"/>
        </w:rPr>
        <w:t>5</w:t>
      </w:r>
      <w:r w:rsidRPr="047B041E">
        <w:rPr>
          <w:rFonts w:ascii="Calibri" w:hAnsi="Calibri" w:cs="Calibri"/>
          <w:sz w:val="24"/>
          <w:szCs w:val="24"/>
          <w:lang w:val="en-GB" w:eastAsia="en-GB"/>
        </w:rPr>
        <w:t xml:space="preserve">, we have </w:t>
      </w:r>
      <w:r w:rsidR="00E01E13" w:rsidRPr="047B041E">
        <w:rPr>
          <w:rFonts w:ascii="Calibri" w:hAnsi="Calibri" w:cs="Calibri"/>
          <w:sz w:val="24"/>
          <w:szCs w:val="24"/>
          <w:lang w:val="en-GB" w:eastAsia="en-GB"/>
        </w:rPr>
        <w:t>44</w:t>
      </w:r>
      <w:r w:rsidRPr="047B041E">
        <w:rPr>
          <w:rFonts w:ascii="Calibri" w:hAnsi="Calibri" w:cs="Calibri"/>
          <w:sz w:val="24"/>
          <w:szCs w:val="24"/>
          <w:lang w:val="en-GB" w:eastAsia="en-GB"/>
        </w:rPr>
        <w:t xml:space="preserve"> students receiving additional support for one or more of the categories of SEN identified above (an </w:t>
      </w:r>
      <w:r w:rsidR="00930331" w:rsidRPr="047B041E">
        <w:rPr>
          <w:rFonts w:ascii="Calibri" w:hAnsi="Calibri" w:cs="Calibri"/>
          <w:sz w:val="24"/>
          <w:szCs w:val="24"/>
          <w:lang w:val="en-GB" w:eastAsia="en-GB"/>
        </w:rPr>
        <w:t>de</w:t>
      </w:r>
      <w:r w:rsidRPr="047B041E">
        <w:rPr>
          <w:rFonts w:ascii="Calibri" w:hAnsi="Calibri" w:cs="Calibri"/>
          <w:sz w:val="24"/>
          <w:szCs w:val="24"/>
          <w:lang w:val="en-GB" w:eastAsia="en-GB"/>
        </w:rPr>
        <w:t xml:space="preserve">crease of </w:t>
      </w:r>
      <w:r w:rsidR="00930331" w:rsidRPr="047B041E">
        <w:rPr>
          <w:rFonts w:ascii="Calibri" w:hAnsi="Calibri" w:cs="Calibri"/>
          <w:sz w:val="24"/>
          <w:szCs w:val="24"/>
          <w:lang w:val="en-GB" w:eastAsia="en-GB"/>
        </w:rPr>
        <w:t>21</w:t>
      </w:r>
      <w:r w:rsidRPr="047B041E">
        <w:rPr>
          <w:rFonts w:ascii="Calibri" w:hAnsi="Calibri" w:cs="Calibri"/>
          <w:sz w:val="24"/>
          <w:szCs w:val="24"/>
          <w:lang w:val="en-GB" w:eastAsia="en-GB"/>
        </w:rPr>
        <w:t xml:space="preserve"> the previous academic year)</w:t>
      </w:r>
      <w:r w:rsidR="00400268" w:rsidRPr="047B041E">
        <w:rPr>
          <w:rFonts w:ascii="Calibri" w:hAnsi="Calibri" w:cs="Calibri"/>
          <w:sz w:val="24"/>
          <w:szCs w:val="24"/>
          <w:lang w:val="en-GB" w:eastAsia="en-GB"/>
        </w:rPr>
        <w:t>.  T</w:t>
      </w:r>
      <w:r w:rsidRPr="047B041E">
        <w:rPr>
          <w:rFonts w:ascii="Calibri" w:hAnsi="Calibri" w:cs="Calibri"/>
          <w:sz w:val="24"/>
          <w:szCs w:val="24"/>
          <w:lang w:val="en-GB" w:eastAsia="en-GB"/>
        </w:rPr>
        <w:t xml:space="preserve">his includes </w:t>
      </w:r>
      <w:r w:rsidR="00930331" w:rsidRPr="047B041E">
        <w:rPr>
          <w:rFonts w:ascii="Calibri" w:hAnsi="Calibri" w:cs="Calibri"/>
          <w:sz w:val="24"/>
          <w:szCs w:val="24"/>
          <w:lang w:val="en-GB" w:eastAsia="en-GB"/>
        </w:rPr>
        <w:t>4</w:t>
      </w:r>
      <w:r w:rsidRPr="047B041E">
        <w:rPr>
          <w:rFonts w:ascii="Calibri" w:hAnsi="Calibri" w:cs="Calibri"/>
          <w:sz w:val="24"/>
          <w:szCs w:val="24"/>
          <w:lang w:val="en-GB" w:eastAsia="en-GB"/>
        </w:rPr>
        <w:t xml:space="preserve"> students with an Educational Health Care Plan (EHCP)</w:t>
      </w:r>
      <w:r w:rsidR="000B0FBC" w:rsidRPr="047B041E">
        <w:rPr>
          <w:rFonts w:ascii="Calibri" w:hAnsi="Calibri" w:cs="Calibri"/>
          <w:sz w:val="24"/>
          <w:szCs w:val="24"/>
          <w:lang w:val="en-GB" w:eastAsia="en-GB"/>
        </w:rPr>
        <w:t xml:space="preserve">.  </w:t>
      </w:r>
      <w:r w:rsidR="00DA2B11" w:rsidRPr="047B041E">
        <w:rPr>
          <w:rFonts w:ascii="Calibri" w:hAnsi="Calibri" w:cs="Calibri"/>
          <w:sz w:val="24"/>
          <w:szCs w:val="24"/>
          <w:lang w:val="en-GB" w:eastAsia="en-GB"/>
        </w:rPr>
        <w:t>1</w:t>
      </w:r>
      <w:r w:rsidR="004278E6" w:rsidRPr="047B041E">
        <w:rPr>
          <w:rFonts w:ascii="Calibri" w:hAnsi="Calibri" w:cs="Calibri"/>
          <w:sz w:val="24"/>
          <w:szCs w:val="24"/>
          <w:lang w:val="en-GB" w:eastAsia="en-GB"/>
        </w:rPr>
        <w:t>44</w:t>
      </w:r>
      <w:r w:rsidRPr="047B041E">
        <w:rPr>
          <w:rFonts w:ascii="Calibri" w:hAnsi="Calibri" w:cs="Calibri"/>
          <w:sz w:val="24"/>
          <w:szCs w:val="24"/>
          <w:lang w:val="en-GB" w:eastAsia="en-GB"/>
        </w:rPr>
        <w:t xml:space="preserve"> additional students are being monitored to see if they require additional support under any of the four areas mentioned above.  There were </w:t>
      </w:r>
      <w:commentRangeStart w:id="11"/>
      <w:r w:rsidR="004278E6" w:rsidRPr="047B041E">
        <w:rPr>
          <w:rFonts w:ascii="Calibri" w:hAnsi="Calibri" w:cs="Calibri"/>
          <w:sz w:val="24"/>
          <w:szCs w:val="24"/>
          <w:lang w:val="en-GB" w:eastAsia="en-GB"/>
        </w:rPr>
        <w:t>111</w:t>
      </w:r>
      <w:r w:rsidRPr="047B041E">
        <w:rPr>
          <w:rFonts w:ascii="Calibri" w:hAnsi="Calibri" w:cs="Calibri"/>
          <w:sz w:val="24"/>
          <w:szCs w:val="24"/>
          <w:lang w:val="en-GB" w:eastAsia="en-GB"/>
        </w:rPr>
        <w:t xml:space="preserve"> </w:t>
      </w:r>
      <w:proofErr w:type="gramStart"/>
      <w:r w:rsidRPr="047B041E">
        <w:rPr>
          <w:rFonts w:ascii="Calibri" w:hAnsi="Calibri" w:cs="Calibri"/>
          <w:sz w:val="24"/>
          <w:szCs w:val="24"/>
          <w:lang w:val="en-GB" w:eastAsia="en-GB"/>
        </w:rPr>
        <w:t>at this time</w:t>
      </w:r>
      <w:proofErr w:type="gramEnd"/>
      <w:r w:rsidRPr="047B041E">
        <w:rPr>
          <w:rFonts w:ascii="Calibri" w:hAnsi="Calibri" w:cs="Calibri"/>
          <w:sz w:val="24"/>
          <w:szCs w:val="24"/>
          <w:lang w:val="en-GB" w:eastAsia="en-GB"/>
        </w:rPr>
        <w:t xml:space="preserve"> last year.</w:t>
      </w:r>
      <w:commentRangeEnd w:id="11"/>
      <w:r>
        <w:rPr>
          <w:rStyle w:val="CommentReference"/>
        </w:rPr>
        <w:commentReference w:id="11"/>
      </w:r>
    </w:p>
    <w:p w14:paraId="55345C8D" w14:textId="7184C4DD" w:rsidR="00235F02" w:rsidRPr="00701DB3" w:rsidRDefault="00282829" w:rsidP="00293C65">
      <w:pPr>
        <w:pStyle w:val="Heading1"/>
        <w:shd w:val="clear" w:color="auto" w:fill="D9E2F3"/>
        <w:rPr>
          <w:rFonts w:ascii="Calibri" w:hAnsi="Calibri" w:cs="Calibri"/>
          <w:color w:val="auto"/>
          <w:sz w:val="32"/>
          <w:szCs w:val="32"/>
          <w:lang w:eastAsia="en-GB"/>
        </w:rPr>
      </w:pPr>
      <w:bookmarkStart w:id="12" w:name="_Toc116987819"/>
      <w:bookmarkStart w:id="13" w:name="_Toc117080328"/>
      <w:bookmarkStart w:id="14" w:name="_Toc174893592"/>
      <w:r>
        <w:rPr>
          <w:noProof/>
          <w:lang w:eastAsia="en-GB"/>
        </w:rPr>
        <w:drawing>
          <wp:anchor distT="0" distB="0" distL="114300" distR="114300" simplePos="0" relativeHeight="251658253" behindDoc="1" locked="0" layoutInCell="1" allowOverlap="1" wp14:anchorId="4458C746" wp14:editId="794D28F2">
            <wp:simplePos x="0" y="0"/>
            <wp:positionH relativeFrom="margin">
              <wp:posOffset>2317361</wp:posOffset>
            </wp:positionH>
            <wp:positionV relativeFrom="paragraph">
              <wp:posOffset>565990</wp:posOffset>
            </wp:positionV>
            <wp:extent cx="826135" cy="921385"/>
            <wp:effectExtent l="0" t="0" r="0" b="0"/>
            <wp:wrapTight wrapText="bothSides">
              <wp:wrapPolygon edited="0">
                <wp:start x="0" y="0"/>
                <wp:lineTo x="0" y="20990"/>
                <wp:lineTo x="20919" y="20990"/>
                <wp:lineTo x="20919"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6135" cy="921385"/>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 w:val="32"/>
          <w:szCs w:val="32"/>
          <w:lang w:eastAsia="en-GB"/>
        </w:rPr>
        <w:t xml:space="preserve">2. Which staff will support my child, and what </w:t>
      </w:r>
      <w:r w:rsidR="002B698F" w:rsidRPr="00701DB3">
        <w:rPr>
          <w:rFonts w:ascii="Calibri" w:hAnsi="Calibri" w:cs="Calibri"/>
          <w:color w:val="auto"/>
          <w:sz w:val="32"/>
          <w:szCs w:val="32"/>
          <w:lang w:eastAsia="en-GB"/>
        </w:rPr>
        <w:t>are their key responsibilities</w:t>
      </w:r>
      <w:r w:rsidR="00235F02" w:rsidRPr="00701DB3">
        <w:rPr>
          <w:rFonts w:ascii="Calibri" w:hAnsi="Calibri" w:cs="Calibri"/>
          <w:color w:val="auto"/>
          <w:sz w:val="32"/>
          <w:szCs w:val="32"/>
          <w:lang w:eastAsia="en-GB"/>
        </w:rPr>
        <w:t>?</w:t>
      </w:r>
      <w:bookmarkEnd w:id="12"/>
      <w:bookmarkEnd w:id="13"/>
      <w:bookmarkEnd w:id="14"/>
    </w:p>
    <w:p w14:paraId="54CF6CD5" w14:textId="56C227FC" w:rsidR="006D4E5F" w:rsidRPr="00701DB3" w:rsidRDefault="006D4E5F" w:rsidP="00E13FC9">
      <w:pPr>
        <w:pStyle w:val="6Abstract"/>
        <w:rPr>
          <w:rFonts w:ascii="Calibri" w:hAnsi="Calibri" w:cs="Calibri"/>
          <w:sz w:val="24"/>
          <w:szCs w:val="24"/>
          <w:lang w:val="en-GB" w:eastAsia="en-GB"/>
        </w:rPr>
      </w:pPr>
    </w:p>
    <w:p w14:paraId="30F688D2" w14:textId="77777777" w:rsidR="00282829" w:rsidRDefault="00282829" w:rsidP="00282829">
      <w:pPr>
        <w:pStyle w:val="6Abstract"/>
        <w:rPr>
          <w:rFonts w:ascii="Calibri" w:hAnsi="Calibri" w:cs="Calibri"/>
          <w:sz w:val="24"/>
          <w:szCs w:val="24"/>
          <w:lang w:val="en-GB" w:eastAsia="en-GB"/>
        </w:rPr>
      </w:pPr>
    </w:p>
    <w:p w14:paraId="59BAFABE" w14:textId="77777777" w:rsidR="00282829" w:rsidRDefault="00282829" w:rsidP="00282829">
      <w:pPr>
        <w:pStyle w:val="6Abstract"/>
        <w:rPr>
          <w:rFonts w:ascii="Calibri" w:hAnsi="Calibri" w:cs="Calibri"/>
          <w:sz w:val="24"/>
          <w:szCs w:val="24"/>
          <w:lang w:val="en-GB" w:eastAsia="en-GB"/>
        </w:rPr>
      </w:pPr>
    </w:p>
    <w:p w14:paraId="265710A4" w14:textId="6D72F00E" w:rsidR="00282829" w:rsidRPr="00701DB3" w:rsidRDefault="00282829" w:rsidP="00282829">
      <w:pPr>
        <w:pStyle w:val="6Abstract"/>
        <w:rPr>
          <w:rFonts w:ascii="Calibri" w:hAnsi="Calibri" w:cs="Calibri"/>
          <w:sz w:val="24"/>
          <w:szCs w:val="24"/>
          <w:lang w:val="en-GB" w:eastAsia="en-GB"/>
        </w:rPr>
      </w:pPr>
      <w:r w:rsidRPr="00701DB3">
        <w:rPr>
          <w:rFonts w:ascii="Calibri" w:hAnsi="Calibri" w:cs="Calibri"/>
          <w:sz w:val="24"/>
          <w:szCs w:val="24"/>
          <w:lang w:val="en-GB" w:eastAsia="en-GB"/>
        </w:rPr>
        <w:t xml:space="preserve">At </w:t>
      </w:r>
      <w:r w:rsidR="007847CA">
        <w:rPr>
          <w:rFonts w:ascii="Calibri" w:hAnsi="Calibri" w:cs="Calibri"/>
          <w:sz w:val="24"/>
          <w:szCs w:val="24"/>
          <w:lang w:val="en-GB" w:eastAsia="en-GB"/>
        </w:rPr>
        <w:t>Tonbridge Gra</w:t>
      </w:r>
      <w:r w:rsidR="00E63D03">
        <w:rPr>
          <w:rFonts w:ascii="Calibri" w:hAnsi="Calibri" w:cs="Calibri"/>
          <w:sz w:val="24"/>
          <w:szCs w:val="24"/>
          <w:lang w:val="en-GB" w:eastAsia="en-GB"/>
        </w:rPr>
        <w:t>mmar School</w:t>
      </w:r>
      <w:r w:rsidRPr="00701DB3">
        <w:rPr>
          <w:rFonts w:ascii="Calibri" w:hAnsi="Calibri" w:cs="Calibri"/>
          <w:sz w:val="24"/>
          <w:szCs w:val="24"/>
          <w:lang w:val="en-GB" w:eastAsia="en-GB"/>
        </w:rPr>
        <w:t xml:space="preserve"> all staff are considered responsible for supporting the needs of </w:t>
      </w:r>
      <w:r w:rsidR="00CF3D91">
        <w:rPr>
          <w:rFonts w:ascii="Calibri" w:hAnsi="Calibri" w:cs="Calibri"/>
          <w:sz w:val="24"/>
          <w:szCs w:val="24"/>
          <w:lang w:val="en-GB" w:eastAsia="en-GB"/>
        </w:rPr>
        <w:t>student</w:t>
      </w:r>
      <w:r>
        <w:rPr>
          <w:rFonts w:ascii="Calibri" w:hAnsi="Calibri" w:cs="Calibri"/>
          <w:sz w:val="24"/>
          <w:szCs w:val="24"/>
          <w:lang w:val="en-GB" w:eastAsia="en-GB"/>
        </w:rPr>
        <w:t>s</w:t>
      </w:r>
      <w:r w:rsidRPr="00701DB3">
        <w:rPr>
          <w:rFonts w:ascii="Calibri" w:hAnsi="Calibri" w:cs="Calibri"/>
          <w:sz w:val="24"/>
          <w:szCs w:val="24"/>
          <w:lang w:val="en-GB" w:eastAsia="en-GB"/>
        </w:rPr>
        <w:t xml:space="preserve"> with SEND.</w:t>
      </w:r>
      <w:r w:rsidRPr="00A432E5">
        <w:rPr>
          <w:rFonts w:ascii="Calibri" w:hAnsi="Calibri" w:cs="Calibri"/>
          <w:sz w:val="24"/>
          <w:lang w:val="en-GB" w:eastAsia="en-GB"/>
        </w:rPr>
        <w:t xml:space="preserve"> </w:t>
      </w:r>
      <w:r w:rsidRPr="002F5B10">
        <w:rPr>
          <w:rFonts w:ascii="Calibri" w:hAnsi="Calibri" w:cs="Calibri"/>
          <w:sz w:val="24"/>
          <w:lang w:val="en-GB" w:eastAsia="en-GB"/>
        </w:rPr>
        <w:t>Our staff are committed to</w:t>
      </w:r>
      <w:r>
        <w:rPr>
          <w:rFonts w:ascii="Calibri" w:hAnsi="Calibri" w:cs="Calibri"/>
          <w:sz w:val="24"/>
          <w:lang w:val="en-GB" w:eastAsia="en-GB"/>
        </w:rPr>
        <w:t xml:space="preserve"> regular, high-quality training to ensure that they have the knowledge and skills to better meet a wide range of </w:t>
      </w:r>
      <w:r w:rsidR="00CF3D91">
        <w:rPr>
          <w:rFonts w:ascii="Calibri" w:hAnsi="Calibri" w:cs="Calibri"/>
          <w:sz w:val="24"/>
          <w:lang w:val="en-GB" w:eastAsia="en-GB"/>
        </w:rPr>
        <w:t>student</w:t>
      </w:r>
      <w:r>
        <w:rPr>
          <w:rFonts w:ascii="Calibri" w:hAnsi="Calibri" w:cs="Calibri"/>
          <w:sz w:val="24"/>
          <w:lang w:val="en-GB" w:eastAsia="en-GB"/>
        </w:rPr>
        <w:t xml:space="preserve"> needs. </w:t>
      </w:r>
    </w:p>
    <w:p w14:paraId="752628BC" w14:textId="0494FDC9" w:rsidR="00282829" w:rsidRDefault="00282829" w:rsidP="00282829">
      <w:pPr>
        <w:pStyle w:val="6Abstract"/>
        <w:rPr>
          <w:rFonts w:ascii="Calibri" w:hAnsi="Calibri" w:cs="Calibri"/>
          <w:i/>
          <w:iCs/>
          <w:sz w:val="24"/>
          <w:szCs w:val="24"/>
          <w:lang w:val="en-GB" w:eastAsia="en-GB"/>
        </w:rPr>
      </w:pPr>
      <w:r w:rsidRPr="00701DB3">
        <w:rPr>
          <w:rFonts w:ascii="Calibri" w:hAnsi="Calibri" w:cs="Calibri"/>
          <w:sz w:val="24"/>
          <w:szCs w:val="24"/>
          <w:lang w:val="en-GB" w:eastAsia="en-GB"/>
        </w:rPr>
        <w:t xml:space="preserve">Below outlines key staff </w:t>
      </w:r>
      <w:r>
        <w:rPr>
          <w:rFonts w:ascii="Calibri" w:hAnsi="Calibri" w:cs="Calibri"/>
          <w:sz w:val="24"/>
          <w:szCs w:val="24"/>
          <w:lang w:val="en-GB" w:eastAsia="en-GB"/>
        </w:rPr>
        <w:t>who will be supporting your child.</w:t>
      </w:r>
      <w:r w:rsidRPr="009A2364">
        <w:rPr>
          <w:rFonts w:ascii="Calibri" w:hAnsi="Calibri" w:cs="Calibri"/>
          <w:i/>
          <w:iCs/>
          <w:sz w:val="24"/>
          <w:szCs w:val="24"/>
          <w:lang w:val="en-GB" w:eastAsia="en-GB"/>
        </w:rPr>
        <w:t xml:space="preserve"> </w:t>
      </w:r>
    </w:p>
    <w:p w14:paraId="14B31E7D" w14:textId="71FDD0EB" w:rsidR="00235F02" w:rsidRPr="00701DB3" w:rsidRDefault="00795C9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Our</w:t>
      </w:r>
      <w:r w:rsidR="00235F02" w:rsidRPr="00701DB3">
        <w:rPr>
          <w:rFonts w:ascii="Calibri" w:hAnsi="Calibri" w:cs="Calibri"/>
          <w:sz w:val="28"/>
          <w:szCs w:val="28"/>
          <w:lang w:val="en-GB" w:eastAsia="en-GB"/>
        </w:rPr>
        <w:t xml:space="preserve"> </w:t>
      </w:r>
      <w:r w:rsidR="0066706A">
        <w:rPr>
          <w:rFonts w:ascii="Calibri" w:hAnsi="Calibri" w:cs="Calibri"/>
          <w:sz w:val="28"/>
          <w:szCs w:val="28"/>
          <w:lang w:val="en-GB" w:eastAsia="en-GB"/>
        </w:rPr>
        <w:t>S</w:t>
      </w:r>
      <w:r w:rsidRPr="00701DB3">
        <w:rPr>
          <w:rFonts w:ascii="Calibri" w:hAnsi="Calibri" w:cs="Calibri"/>
          <w:sz w:val="28"/>
          <w:szCs w:val="28"/>
          <w:lang w:val="en-GB" w:eastAsia="en-GB"/>
        </w:rPr>
        <w:t xml:space="preserve">pecial </w:t>
      </w:r>
      <w:r w:rsidR="0066706A">
        <w:rPr>
          <w:rFonts w:ascii="Calibri" w:hAnsi="Calibri" w:cs="Calibri"/>
          <w:sz w:val="28"/>
          <w:szCs w:val="28"/>
          <w:lang w:val="en-GB" w:eastAsia="en-GB"/>
        </w:rPr>
        <w:t>E</w:t>
      </w:r>
      <w:r w:rsidRPr="00701DB3">
        <w:rPr>
          <w:rFonts w:ascii="Calibri" w:hAnsi="Calibri" w:cs="Calibri"/>
          <w:sz w:val="28"/>
          <w:szCs w:val="28"/>
          <w:lang w:val="en-GB" w:eastAsia="en-GB"/>
        </w:rPr>
        <w:t xml:space="preserve">ducational </w:t>
      </w:r>
      <w:r w:rsidR="0066706A">
        <w:rPr>
          <w:rFonts w:ascii="Calibri" w:hAnsi="Calibri" w:cs="Calibri"/>
          <w:sz w:val="28"/>
          <w:szCs w:val="28"/>
          <w:lang w:val="en-GB" w:eastAsia="en-GB"/>
        </w:rPr>
        <w:t>Needs C</w:t>
      </w:r>
      <w:r w:rsidRPr="00701DB3">
        <w:rPr>
          <w:rFonts w:ascii="Calibri" w:hAnsi="Calibri" w:cs="Calibri"/>
          <w:sz w:val="28"/>
          <w:szCs w:val="28"/>
          <w:lang w:val="en-GB" w:eastAsia="en-GB"/>
        </w:rPr>
        <w:t xml:space="preserve">o-ordinator, or </w:t>
      </w:r>
      <w:r w:rsidR="00235F02" w:rsidRPr="00701DB3">
        <w:rPr>
          <w:rFonts w:ascii="Calibri" w:hAnsi="Calibri" w:cs="Calibri"/>
          <w:sz w:val="28"/>
          <w:szCs w:val="28"/>
          <w:lang w:val="en-GB" w:eastAsia="en-GB"/>
        </w:rPr>
        <w:t>SENC</w:t>
      </w:r>
      <w:r w:rsidR="00066D8F">
        <w:rPr>
          <w:rFonts w:ascii="Calibri" w:hAnsi="Calibri" w:cs="Calibri"/>
          <w:sz w:val="28"/>
          <w:szCs w:val="28"/>
          <w:lang w:val="en-GB" w:eastAsia="en-GB"/>
        </w:rPr>
        <w:t>o</w:t>
      </w:r>
    </w:p>
    <w:p w14:paraId="102D4F5D" w14:textId="36054B99" w:rsidR="00B259B6" w:rsidRPr="001D2785" w:rsidRDefault="00B259B6" w:rsidP="006B3D43">
      <w:pPr>
        <w:pStyle w:val="1bodycopy10pt"/>
        <w:rPr>
          <w:rFonts w:ascii="Calibri" w:hAnsi="Calibri" w:cs="Calibri"/>
          <w:sz w:val="24"/>
          <w:lang w:val="en-GB" w:eastAsia="en-GB"/>
        </w:rPr>
      </w:pPr>
      <w:r w:rsidRPr="001D2785">
        <w:rPr>
          <w:rFonts w:ascii="Calibri" w:hAnsi="Calibri" w:cs="Calibri"/>
          <w:sz w:val="24"/>
          <w:lang w:val="en-GB" w:eastAsia="en-GB"/>
        </w:rPr>
        <w:t>Our SENC</w:t>
      </w:r>
      <w:r w:rsidR="00066D8F">
        <w:rPr>
          <w:rFonts w:ascii="Calibri" w:hAnsi="Calibri" w:cs="Calibri"/>
          <w:sz w:val="24"/>
          <w:lang w:val="en-GB" w:eastAsia="en-GB"/>
        </w:rPr>
        <w:t>o</w:t>
      </w:r>
      <w:r w:rsidRPr="001D2785">
        <w:rPr>
          <w:rFonts w:ascii="Calibri" w:hAnsi="Calibri" w:cs="Calibri"/>
          <w:sz w:val="24"/>
          <w:lang w:val="en-GB" w:eastAsia="en-GB"/>
        </w:rPr>
        <w:t xml:space="preserve"> is</w:t>
      </w:r>
      <w:r w:rsidR="00F327DF">
        <w:rPr>
          <w:rFonts w:ascii="Calibri" w:hAnsi="Calibri" w:cs="Calibri"/>
          <w:sz w:val="24"/>
          <w:lang w:val="en-GB" w:eastAsia="en-GB"/>
        </w:rPr>
        <w:t xml:space="preserve"> Mrs Tracy Stanley</w:t>
      </w:r>
      <w:r w:rsidRPr="001D2785">
        <w:rPr>
          <w:rFonts w:ascii="Calibri" w:hAnsi="Calibri" w:cs="Calibri"/>
          <w:sz w:val="24"/>
          <w:lang w:val="en-GB" w:eastAsia="en-GB"/>
        </w:rPr>
        <w:t xml:space="preserve"> </w:t>
      </w:r>
    </w:p>
    <w:p w14:paraId="354A68B2" w14:textId="2F31CB5A" w:rsidR="00B259B6" w:rsidRPr="001D2785" w:rsidRDefault="3831CFA0" w:rsidP="006B3D43">
      <w:pPr>
        <w:pStyle w:val="1bodycopy10pt"/>
        <w:rPr>
          <w:rFonts w:ascii="Calibri" w:hAnsi="Calibri" w:cs="Calibri"/>
          <w:sz w:val="24"/>
          <w:lang w:val="en-GB" w:eastAsia="en-GB"/>
        </w:rPr>
      </w:pPr>
      <w:r w:rsidRPr="609511A8">
        <w:rPr>
          <w:rFonts w:ascii="Calibri" w:hAnsi="Calibri" w:cs="Calibri"/>
          <w:sz w:val="24"/>
          <w:lang w:val="en-GB" w:eastAsia="en-GB"/>
        </w:rPr>
        <w:t>She has</w:t>
      </w:r>
      <w:r w:rsidR="00DE0E91">
        <w:rPr>
          <w:rFonts w:ascii="Calibri" w:hAnsi="Calibri" w:cs="Calibri"/>
          <w:sz w:val="24"/>
          <w:lang w:val="en-GB" w:eastAsia="en-GB"/>
        </w:rPr>
        <w:t xml:space="preserve"> </w:t>
      </w:r>
      <w:r w:rsidR="00D672CE">
        <w:rPr>
          <w:rFonts w:ascii="Calibri" w:hAnsi="Calibri" w:cs="Calibri"/>
          <w:sz w:val="24"/>
          <w:lang w:val="en-GB" w:eastAsia="en-GB"/>
        </w:rPr>
        <w:t>eight</w:t>
      </w:r>
      <w:r w:rsidR="00DE0E91">
        <w:rPr>
          <w:rFonts w:ascii="Calibri" w:hAnsi="Calibri" w:cs="Calibri"/>
          <w:sz w:val="24"/>
          <w:lang w:val="en-GB" w:eastAsia="en-GB"/>
        </w:rPr>
        <w:t xml:space="preserve"> years</w:t>
      </w:r>
      <w:r w:rsidR="00C1174D">
        <w:rPr>
          <w:rFonts w:ascii="Calibri" w:hAnsi="Calibri" w:cs="Calibri"/>
          <w:sz w:val="24"/>
          <w:lang w:val="en-GB" w:eastAsia="en-GB"/>
        </w:rPr>
        <w:t>’</w:t>
      </w:r>
      <w:r w:rsidR="00B259B6" w:rsidRPr="001D2785">
        <w:rPr>
          <w:rFonts w:ascii="Calibri" w:hAnsi="Calibri" w:cs="Calibri"/>
          <w:sz w:val="24"/>
          <w:lang w:val="en-GB" w:eastAsia="en-GB"/>
        </w:rPr>
        <w:t xml:space="preserve"> experience in this role and </w:t>
      </w:r>
      <w:r w:rsidR="00B259B6" w:rsidRPr="5BA40A82">
        <w:rPr>
          <w:rFonts w:ascii="Calibri" w:hAnsi="Calibri" w:cs="Calibri"/>
          <w:sz w:val="24"/>
          <w:lang w:val="en-GB" w:eastAsia="en-GB"/>
        </w:rPr>
        <w:t>ha</w:t>
      </w:r>
      <w:r w:rsidR="0C076A9D" w:rsidRPr="5BA40A82">
        <w:rPr>
          <w:rFonts w:ascii="Calibri" w:hAnsi="Calibri" w:cs="Calibri"/>
          <w:sz w:val="24"/>
          <w:lang w:val="en-GB" w:eastAsia="en-GB"/>
        </w:rPr>
        <w:t>s</w:t>
      </w:r>
      <w:r w:rsidR="00B259B6" w:rsidRPr="001D2785">
        <w:rPr>
          <w:rFonts w:ascii="Calibri" w:hAnsi="Calibri" w:cs="Calibri"/>
          <w:sz w:val="24"/>
          <w:lang w:val="en-GB" w:eastAsia="en-GB"/>
        </w:rPr>
        <w:t xml:space="preserve"> worked as</w:t>
      </w:r>
      <w:r w:rsidR="00636B90">
        <w:rPr>
          <w:rFonts w:ascii="Calibri" w:hAnsi="Calibri" w:cs="Calibri"/>
          <w:sz w:val="24"/>
          <w:lang w:val="en-GB" w:eastAsia="en-GB"/>
        </w:rPr>
        <w:t xml:space="preserve"> a Mathematics teacher at the school since January 2015. </w:t>
      </w:r>
      <w:r w:rsidR="6970B964" w:rsidRPr="7991BD68">
        <w:rPr>
          <w:rFonts w:ascii="Calibri" w:hAnsi="Calibri" w:cs="Calibri"/>
          <w:sz w:val="24"/>
          <w:lang w:val="en-GB" w:eastAsia="en-GB"/>
        </w:rPr>
        <w:t>She is</w:t>
      </w:r>
      <w:r w:rsidR="00B259B6" w:rsidRPr="001D2785">
        <w:rPr>
          <w:rFonts w:ascii="Calibri" w:hAnsi="Calibri" w:cs="Calibri"/>
          <w:sz w:val="24"/>
          <w:lang w:val="en-GB" w:eastAsia="en-GB"/>
        </w:rPr>
        <w:t xml:space="preserve"> a qualified teacher</w:t>
      </w:r>
      <w:r w:rsidR="00C955A6">
        <w:rPr>
          <w:rFonts w:ascii="Calibri" w:hAnsi="Calibri" w:cs="Calibri"/>
          <w:sz w:val="24"/>
          <w:lang w:val="en-GB" w:eastAsia="en-GB"/>
        </w:rPr>
        <w:t xml:space="preserve"> with a </w:t>
      </w:r>
      <w:proofErr w:type="gramStart"/>
      <w:r w:rsidR="00D079EF">
        <w:rPr>
          <w:rFonts w:ascii="Calibri" w:hAnsi="Calibri" w:cs="Calibri"/>
          <w:sz w:val="24"/>
          <w:lang w:val="en-GB" w:eastAsia="en-GB"/>
        </w:rPr>
        <w:t>Master’s</w:t>
      </w:r>
      <w:proofErr w:type="gramEnd"/>
      <w:r w:rsidR="00C955A6">
        <w:rPr>
          <w:rFonts w:ascii="Calibri" w:hAnsi="Calibri" w:cs="Calibri"/>
          <w:sz w:val="24"/>
          <w:lang w:val="en-GB" w:eastAsia="en-GB"/>
        </w:rPr>
        <w:t xml:space="preserve"> degree in Maths </w:t>
      </w:r>
      <w:r w:rsidR="00636B90">
        <w:rPr>
          <w:rFonts w:ascii="Calibri" w:hAnsi="Calibri" w:cs="Calibri"/>
          <w:sz w:val="24"/>
          <w:lang w:val="en-GB" w:eastAsia="en-GB"/>
        </w:rPr>
        <w:t>Education</w:t>
      </w:r>
      <w:r w:rsidR="00B259B6" w:rsidRPr="001D2785">
        <w:rPr>
          <w:rFonts w:ascii="Calibri" w:hAnsi="Calibri" w:cs="Calibri"/>
          <w:sz w:val="24"/>
          <w:lang w:val="en-GB" w:eastAsia="en-GB"/>
        </w:rPr>
        <w:t>.</w:t>
      </w:r>
    </w:p>
    <w:p w14:paraId="029F3A34" w14:textId="51089A9A" w:rsidR="00B259B6" w:rsidRPr="00D079EF" w:rsidRDefault="1ED097B5" w:rsidP="006B3D43">
      <w:pPr>
        <w:pStyle w:val="1bodycopy10pt"/>
        <w:rPr>
          <w:rFonts w:ascii="Calibri" w:hAnsi="Calibri" w:cs="Calibri"/>
          <w:sz w:val="24"/>
          <w:lang w:val="en-GB" w:eastAsia="en-GB"/>
        </w:rPr>
      </w:pPr>
      <w:r w:rsidRPr="7991BD68">
        <w:rPr>
          <w:rFonts w:ascii="Calibri" w:hAnsi="Calibri" w:cs="Calibri"/>
          <w:sz w:val="24"/>
          <w:lang w:val="en-GB" w:eastAsia="en-GB"/>
        </w:rPr>
        <w:t xml:space="preserve">She </w:t>
      </w:r>
      <w:r w:rsidR="00B259B6" w:rsidRPr="7991BD68">
        <w:rPr>
          <w:rFonts w:ascii="Calibri" w:hAnsi="Calibri" w:cs="Calibri"/>
          <w:sz w:val="24"/>
          <w:lang w:val="en-GB" w:eastAsia="en-GB"/>
        </w:rPr>
        <w:t>achieved</w:t>
      </w:r>
      <w:r w:rsidR="00B259B6" w:rsidRPr="00D079EF">
        <w:rPr>
          <w:rFonts w:ascii="Calibri" w:hAnsi="Calibri" w:cs="Calibri"/>
          <w:sz w:val="24"/>
          <w:lang w:val="en-GB" w:eastAsia="en-GB"/>
        </w:rPr>
        <w:t xml:space="preserve"> the National Award in Special Educational Needs Co-ordination in </w:t>
      </w:r>
      <w:r w:rsidR="00C1174D" w:rsidRPr="00D079EF">
        <w:rPr>
          <w:rFonts w:ascii="Calibri" w:hAnsi="Calibri" w:cs="Calibri"/>
          <w:sz w:val="24"/>
          <w:lang w:val="en-GB" w:eastAsia="en-GB"/>
        </w:rPr>
        <w:t xml:space="preserve">September 2019. </w:t>
      </w:r>
      <w:r w:rsidR="00B259B6" w:rsidRPr="00D079EF">
        <w:rPr>
          <w:rFonts w:ascii="Calibri" w:hAnsi="Calibri" w:cs="Calibri"/>
          <w:sz w:val="24"/>
          <w:lang w:val="en-GB" w:eastAsia="en-GB"/>
        </w:rPr>
        <w:t xml:space="preserve"> </w:t>
      </w:r>
    </w:p>
    <w:p w14:paraId="31887F95" w14:textId="22837DD4" w:rsidR="00B259B6" w:rsidRDefault="0D44450C" w:rsidP="006B3D43">
      <w:pPr>
        <w:pStyle w:val="1bodycopy10pt"/>
        <w:rPr>
          <w:rFonts w:ascii="Calibri" w:hAnsi="Calibri" w:cs="Calibri"/>
          <w:sz w:val="24"/>
          <w:lang w:val="en-GB" w:eastAsia="en-GB"/>
        </w:rPr>
      </w:pPr>
      <w:r w:rsidRPr="70584901">
        <w:rPr>
          <w:rFonts w:ascii="Calibri" w:hAnsi="Calibri" w:cs="Calibri"/>
          <w:sz w:val="24"/>
          <w:lang w:val="en-GB" w:eastAsia="en-GB"/>
        </w:rPr>
        <w:t>Sh</w:t>
      </w:r>
      <w:r w:rsidR="2DE14F2C" w:rsidRPr="70584901">
        <w:rPr>
          <w:rFonts w:ascii="Calibri" w:hAnsi="Calibri" w:cs="Calibri"/>
          <w:sz w:val="24"/>
          <w:lang w:val="en-GB" w:eastAsia="en-GB"/>
        </w:rPr>
        <w:t>e</w:t>
      </w:r>
      <w:r w:rsidRPr="5BA40A82">
        <w:rPr>
          <w:rFonts w:ascii="Calibri" w:hAnsi="Calibri" w:cs="Calibri"/>
          <w:sz w:val="24"/>
          <w:lang w:val="en-GB" w:eastAsia="en-GB"/>
        </w:rPr>
        <w:t xml:space="preserve"> is</w:t>
      </w:r>
      <w:r w:rsidR="00C1174D" w:rsidRPr="00D079EF">
        <w:rPr>
          <w:rFonts w:ascii="Calibri" w:hAnsi="Calibri" w:cs="Calibri"/>
          <w:sz w:val="24"/>
          <w:lang w:val="en-GB" w:eastAsia="en-GB"/>
        </w:rPr>
        <w:t xml:space="preserve"> also a qualified Dyslexia Assessor and </w:t>
      </w:r>
      <w:r w:rsidR="00635E0D" w:rsidRPr="00D079EF">
        <w:rPr>
          <w:rFonts w:ascii="Calibri" w:hAnsi="Calibri" w:cs="Calibri"/>
          <w:sz w:val="24"/>
          <w:lang w:val="en-GB" w:eastAsia="en-GB"/>
        </w:rPr>
        <w:t xml:space="preserve">specialist </w:t>
      </w:r>
      <w:r w:rsidR="00C1174D" w:rsidRPr="00D079EF">
        <w:rPr>
          <w:rFonts w:ascii="Calibri" w:hAnsi="Calibri" w:cs="Calibri"/>
          <w:sz w:val="24"/>
          <w:lang w:val="en-GB" w:eastAsia="en-GB"/>
        </w:rPr>
        <w:t>Teacher</w:t>
      </w:r>
      <w:r w:rsidR="00635E0D" w:rsidRPr="00D079EF">
        <w:rPr>
          <w:rFonts w:ascii="Calibri" w:hAnsi="Calibri" w:cs="Calibri"/>
          <w:sz w:val="24"/>
          <w:lang w:val="en-GB" w:eastAsia="en-GB"/>
        </w:rPr>
        <w:t>, qualifying in 2022</w:t>
      </w:r>
      <w:r w:rsidR="00D079EF">
        <w:rPr>
          <w:rFonts w:ascii="Calibri" w:hAnsi="Calibri" w:cs="Calibri"/>
          <w:sz w:val="24"/>
          <w:lang w:val="en-GB" w:eastAsia="en-GB"/>
        </w:rPr>
        <w:t>.</w:t>
      </w:r>
      <w:r w:rsidR="00C1174D" w:rsidRPr="00D079EF">
        <w:rPr>
          <w:rFonts w:ascii="Calibri" w:hAnsi="Calibri" w:cs="Calibri"/>
          <w:sz w:val="24"/>
          <w:lang w:val="en-GB" w:eastAsia="en-GB"/>
        </w:rPr>
        <w:t xml:space="preserve"> </w:t>
      </w:r>
    </w:p>
    <w:p w14:paraId="42C9E855" w14:textId="29104CCE" w:rsidR="00BE1DF0" w:rsidRPr="001D2785" w:rsidRDefault="000474A0" w:rsidP="006B3D43">
      <w:pPr>
        <w:pStyle w:val="1bodycopy10pt"/>
        <w:rPr>
          <w:rFonts w:ascii="Calibri" w:hAnsi="Calibri" w:cs="Calibri"/>
          <w:sz w:val="24"/>
          <w:lang w:val="en-GB" w:eastAsia="en-GB"/>
        </w:rPr>
      </w:pPr>
      <w:r>
        <w:rPr>
          <w:rFonts w:ascii="Calibri" w:hAnsi="Calibri" w:cs="Calibri"/>
          <w:sz w:val="24"/>
          <w:lang w:val="en-GB" w:eastAsia="en-GB"/>
        </w:rPr>
        <w:t xml:space="preserve">She has </w:t>
      </w:r>
      <w:r w:rsidR="004570B1">
        <w:rPr>
          <w:rFonts w:ascii="Calibri" w:hAnsi="Calibri" w:cs="Calibri"/>
          <w:sz w:val="24"/>
          <w:lang w:val="en-GB" w:eastAsia="en-GB"/>
        </w:rPr>
        <w:t>34</w:t>
      </w:r>
      <w:r w:rsidR="00BE1DF0">
        <w:rPr>
          <w:rFonts w:ascii="Calibri" w:hAnsi="Calibri" w:cs="Calibri"/>
          <w:sz w:val="24"/>
          <w:lang w:val="en-GB" w:eastAsia="en-GB"/>
        </w:rPr>
        <w:t xml:space="preserve"> hours per fortnight dedicated to </w:t>
      </w:r>
      <w:r w:rsidR="00173067">
        <w:rPr>
          <w:rFonts w:ascii="Calibri" w:hAnsi="Calibri" w:cs="Calibri"/>
          <w:sz w:val="24"/>
          <w:lang w:val="en-GB" w:eastAsia="en-GB"/>
        </w:rPr>
        <w:t xml:space="preserve">SEN with </w:t>
      </w:r>
      <w:r w:rsidR="004570B1">
        <w:rPr>
          <w:rFonts w:ascii="Calibri" w:hAnsi="Calibri" w:cs="Calibri"/>
          <w:sz w:val="24"/>
          <w:lang w:val="en-GB" w:eastAsia="en-GB"/>
        </w:rPr>
        <w:t>16</w:t>
      </w:r>
      <w:r w:rsidR="00173067">
        <w:rPr>
          <w:rFonts w:ascii="Calibri" w:hAnsi="Calibri" w:cs="Calibri"/>
          <w:sz w:val="24"/>
          <w:lang w:val="en-GB" w:eastAsia="en-GB"/>
        </w:rPr>
        <w:t xml:space="preserve"> hours dedicated to </w:t>
      </w:r>
      <w:commentRangeStart w:id="15"/>
      <w:r w:rsidR="00173067">
        <w:rPr>
          <w:rFonts w:ascii="Calibri" w:hAnsi="Calibri" w:cs="Calibri"/>
          <w:sz w:val="24"/>
          <w:lang w:val="en-GB" w:eastAsia="en-GB"/>
        </w:rPr>
        <w:t>teaching</w:t>
      </w:r>
      <w:commentRangeEnd w:id="15"/>
      <w:r w:rsidR="00E26C73">
        <w:rPr>
          <w:rStyle w:val="CommentReference"/>
        </w:rPr>
        <w:commentReference w:id="15"/>
      </w:r>
      <w:r w:rsidR="00173067">
        <w:rPr>
          <w:rFonts w:ascii="Calibri" w:hAnsi="Calibri" w:cs="Calibri"/>
          <w:sz w:val="24"/>
          <w:lang w:val="en-GB" w:eastAsia="en-GB"/>
        </w:rPr>
        <w:t>.</w:t>
      </w:r>
    </w:p>
    <w:p w14:paraId="0B27F1B3" w14:textId="2F07C454" w:rsidR="00066D8F" w:rsidRPr="006B3D43" w:rsidRDefault="00066D8F" w:rsidP="006B3D43">
      <w:pPr>
        <w:pStyle w:val="Subhead2"/>
        <w:shd w:val="clear" w:color="auto" w:fill="E1E8FB"/>
        <w:rPr>
          <w:rFonts w:ascii="Calibri" w:hAnsi="Calibri" w:cs="Calibri"/>
          <w:sz w:val="28"/>
          <w:szCs w:val="28"/>
          <w:lang w:val="en-GB" w:eastAsia="en-GB"/>
        </w:rPr>
      </w:pPr>
      <w:r w:rsidRPr="006B3D43">
        <w:rPr>
          <w:rFonts w:ascii="Calibri" w:hAnsi="Calibri" w:cs="Calibri"/>
          <w:sz w:val="28"/>
          <w:szCs w:val="28"/>
          <w:lang w:val="en-GB" w:eastAsia="en-GB"/>
        </w:rPr>
        <w:t>Assistant SENCo</w:t>
      </w:r>
    </w:p>
    <w:p w14:paraId="0119EA10" w14:textId="0E43EDE0" w:rsidR="00D25E88" w:rsidRPr="001838C0" w:rsidRDefault="00DF77E2" w:rsidP="00B259B6">
      <w:pPr>
        <w:pStyle w:val="1bodycopy10pt"/>
        <w:rPr>
          <w:rFonts w:ascii="Calibri" w:hAnsi="Calibri" w:cs="Calibri"/>
          <w:sz w:val="24"/>
          <w:lang w:val="en-GB" w:eastAsia="en-GB"/>
        </w:rPr>
      </w:pPr>
      <w:r w:rsidRPr="001838C0">
        <w:rPr>
          <w:rFonts w:ascii="Calibri" w:hAnsi="Calibri" w:cs="Calibri"/>
          <w:sz w:val="24"/>
          <w:lang w:val="en-GB" w:eastAsia="en-GB"/>
        </w:rPr>
        <w:t xml:space="preserve">We have </w:t>
      </w:r>
      <w:r w:rsidR="004570B1">
        <w:rPr>
          <w:rFonts w:ascii="Calibri" w:hAnsi="Calibri" w:cs="Calibri"/>
          <w:sz w:val="24"/>
          <w:lang w:val="en-GB" w:eastAsia="en-GB"/>
        </w:rPr>
        <w:t>an</w:t>
      </w:r>
      <w:r w:rsidRPr="001838C0">
        <w:rPr>
          <w:rFonts w:ascii="Calibri" w:hAnsi="Calibri" w:cs="Calibri"/>
          <w:sz w:val="24"/>
          <w:lang w:val="en-GB" w:eastAsia="en-GB"/>
        </w:rPr>
        <w:t xml:space="preserve"> Assistant SENCo </w:t>
      </w:r>
      <w:r w:rsidR="004570B1">
        <w:rPr>
          <w:rFonts w:ascii="Calibri" w:hAnsi="Calibri" w:cs="Calibri"/>
          <w:sz w:val="24"/>
          <w:lang w:val="en-GB" w:eastAsia="en-GB"/>
        </w:rPr>
        <w:t>Mrs Claire Inglis</w:t>
      </w:r>
      <w:r w:rsidRPr="001838C0">
        <w:rPr>
          <w:rFonts w:ascii="Calibri" w:hAnsi="Calibri" w:cs="Calibri"/>
          <w:sz w:val="24"/>
          <w:lang w:val="en-GB" w:eastAsia="en-GB"/>
        </w:rPr>
        <w:t xml:space="preserve"> who works 4 </w:t>
      </w:r>
      <w:r w:rsidR="00D25E88" w:rsidRPr="001838C0">
        <w:rPr>
          <w:rFonts w:ascii="Calibri" w:hAnsi="Calibri" w:cs="Calibri"/>
          <w:sz w:val="24"/>
          <w:lang w:val="en-GB" w:eastAsia="en-GB"/>
        </w:rPr>
        <w:t xml:space="preserve">days a week and is </w:t>
      </w:r>
      <w:r w:rsidR="006B3D43" w:rsidRPr="001838C0">
        <w:rPr>
          <w:rFonts w:ascii="Calibri" w:hAnsi="Calibri" w:cs="Calibri"/>
          <w:sz w:val="24"/>
          <w:lang w:val="en-GB" w:eastAsia="en-GB"/>
        </w:rPr>
        <w:t>non-</w:t>
      </w:r>
      <w:commentRangeStart w:id="16"/>
      <w:r w:rsidR="006B3D43" w:rsidRPr="001838C0">
        <w:rPr>
          <w:rFonts w:ascii="Calibri" w:hAnsi="Calibri" w:cs="Calibri"/>
          <w:sz w:val="24"/>
          <w:lang w:val="en-GB" w:eastAsia="en-GB"/>
        </w:rPr>
        <w:t>teaching</w:t>
      </w:r>
      <w:commentRangeEnd w:id="16"/>
      <w:r w:rsidR="00E26C73">
        <w:rPr>
          <w:rStyle w:val="CommentReference"/>
        </w:rPr>
        <w:commentReference w:id="16"/>
      </w:r>
      <w:r w:rsidR="00D25E88" w:rsidRPr="001838C0">
        <w:rPr>
          <w:rFonts w:ascii="Calibri" w:hAnsi="Calibri" w:cs="Calibri"/>
          <w:sz w:val="24"/>
          <w:lang w:val="en-GB" w:eastAsia="en-GB"/>
        </w:rPr>
        <w:t>.</w:t>
      </w:r>
    </w:p>
    <w:p w14:paraId="3E8F1271" w14:textId="77777777" w:rsidR="00234E1E" w:rsidRPr="00701DB3" w:rsidRDefault="00234E1E" w:rsidP="002C3777">
      <w:pPr>
        <w:pStyle w:val="Subhead2"/>
        <w:shd w:val="clear" w:color="auto" w:fill="E1E8FB"/>
        <w:rPr>
          <w:rFonts w:ascii="Calibri" w:hAnsi="Calibri" w:cs="Calibri"/>
          <w:bCs/>
          <w:color w:val="auto"/>
          <w:sz w:val="28"/>
          <w:szCs w:val="28"/>
          <w:lang w:val="en-GB" w:eastAsia="en-GB"/>
        </w:rPr>
      </w:pPr>
      <w:r w:rsidRPr="00701DB3">
        <w:rPr>
          <w:rFonts w:ascii="Calibri" w:hAnsi="Calibri" w:cs="Calibri"/>
          <w:bCs/>
          <w:color w:val="auto"/>
          <w:sz w:val="28"/>
          <w:szCs w:val="28"/>
          <w:lang w:val="en-GB" w:eastAsia="en-GB"/>
        </w:rPr>
        <w:t>Class/subject teachers</w:t>
      </w:r>
    </w:p>
    <w:p w14:paraId="1ED24518" w14:textId="02F88443" w:rsidR="006D6BF9" w:rsidRPr="00034CA6" w:rsidRDefault="006D6BF9" w:rsidP="006D6BF9">
      <w:pPr>
        <w:rPr>
          <w:rFonts w:ascii="Calibri" w:hAnsi="Calibri" w:cs="Calibri"/>
          <w:sz w:val="24"/>
          <w:lang w:val="en-GB" w:eastAsia="en-GB"/>
        </w:rPr>
      </w:pPr>
      <w:proofErr w:type="gramStart"/>
      <w:r w:rsidRPr="00034CA6">
        <w:rPr>
          <w:rFonts w:ascii="Calibri" w:hAnsi="Calibri" w:cs="Calibri"/>
          <w:sz w:val="24"/>
          <w:lang w:val="en-GB" w:eastAsia="en-GB"/>
        </w:rPr>
        <w:t>All of</w:t>
      </w:r>
      <w:proofErr w:type="gramEnd"/>
      <w:r w:rsidRPr="00034CA6">
        <w:rPr>
          <w:rFonts w:ascii="Calibri" w:hAnsi="Calibri" w:cs="Calibri"/>
          <w:sz w:val="24"/>
          <w:lang w:val="en-GB" w:eastAsia="en-GB"/>
        </w:rPr>
        <w:t xml:space="preserve"> our teachers receive in-house SEN </w:t>
      </w:r>
      <w:r w:rsidR="00D079EF" w:rsidRPr="00034CA6">
        <w:rPr>
          <w:rFonts w:ascii="Calibri" w:hAnsi="Calibri" w:cs="Calibri"/>
          <w:sz w:val="24"/>
          <w:lang w:val="en-GB" w:eastAsia="en-GB"/>
        </w:rPr>
        <w:t>training and</w:t>
      </w:r>
      <w:r w:rsidRPr="00034CA6">
        <w:rPr>
          <w:rFonts w:ascii="Calibri" w:hAnsi="Calibri" w:cs="Calibri"/>
          <w:sz w:val="24"/>
          <w:lang w:val="en-GB" w:eastAsia="en-GB"/>
        </w:rPr>
        <w:t xml:space="preserve"> are supported by the SENCO to meet the needs of </w:t>
      </w:r>
      <w:r w:rsidR="00CF3D91">
        <w:rPr>
          <w:rFonts w:ascii="Calibri" w:hAnsi="Calibri" w:cs="Calibri"/>
          <w:sz w:val="24"/>
          <w:lang w:val="en-GB" w:eastAsia="en-GB"/>
        </w:rPr>
        <w:t>student</w:t>
      </w:r>
      <w:r w:rsidRPr="00034CA6">
        <w:rPr>
          <w:rFonts w:ascii="Calibri" w:hAnsi="Calibri" w:cs="Calibri"/>
          <w:sz w:val="24"/>
          <w:lang w:val="en-GB" w:eastAsia="en-GB"/>
        </w:rPr>
        <w:t>s who have SEN</w:t>
      </w:r>
      <w:r w:rsidR="0025588C">
        <w:rPr>
          <w:rFonts w:ascii="Calibri" w:hAnsi="Calibri" w:cs="Calibri"/>
          <w:sz w:val="24"/>
          <w:lang w:val="en-GB" w:eastAsia="en-GB"/>
        </w:rPr>
        <w:t>D</w:t>
      </w:r>
      <w:r w:rsidRPr="00034CA6">
        <w:rPr>
          <w:rFonts w:ascii="Calibri" w:hAnsi="Calibri" w:cs="Calibri"/>
          <w:sz w:val="24"/>
          <w:lang w:val="en-GB" w:eastAsia="en-GB"/>
        </w:rPr>
        <w:t xml:space="preserve">.  </w:t>
      </w:r>
      <w:r w:rsidR="00570978">
        <w:rPr>
          <w:rFonts w:ascii="Calibri" w:hAnsi="Calibri" w:cs="Calibri"/>
          <w:sz w:val="24"/>
          <w:lang w:val="en-GB" w:eastAsia="en-GB"/>
        </w:rPr>
        <w:t>T</w:t>
      </w:r>
      <w:r w:rsidR="0097499F">
        <w:rPr>
          <w:rFonts w:ascii="Calibri" w:hAnsi="Calibri" w:cs="Calibri"/>
          <w:sz w:val="24"/>
          <w:lang w:val="en-GB" w:eastAsia="en-GB"/>
        </w:rPr>
        <w:t>hey have access to a variety of SEN written information.</w:t>
      </w:r>
    </w:p>
    <w:p w14:paraId="3F6145C7" w14:textId="77777777" w:rsidR="00561734" w:rsidRPr="00D079EF" w:rsidRDefault="00AA5779" w:rsidP="00D079EF">
      <w:pPr>
        <w:pStyle w:val="1bodycopy10pt"/>
        <w:rPr>
          <w:rFonts w:ascii="Calibri" w:hAnsi="Calibri" w:cs="Calibri"/>
          <w:sz w:val="24"/>
          <w:lang w:val="en-GB" w:eastAsia="en-GB"/>
        </w:rPr>
      </w:pPr>
      <w:r w:rsidRPr="00D079EF">
        <w:rPr>
          <w:rFonts w:ascii="Calibri" w:hAnsi="Calibri" w:cs="Calibri"/>
          <w:sz w:val="24"/>
          <w:lang w:val="en-GB" w:eastAsia="en-GB"/>
        </w:rPr>
        <w:t xml:space="preserve">Our staff have received training in the last </w:t>
      </w:r>
      <w:r w:rsidR="005E07D7" w:rsidRPr="00D079EF">
        <w:rPr>
          <w:rFonts w:ascii="Calibri" w:hAnsi="Calibri" w:cs="Calibri"/>
          <w:sz w:val="24"/>
          <w:lang w:val="en-GB" w:eastAsia="en-GB"/>
        </w:rPr>
        <w:t xml:space="preserve">2 years on </w:t>
      </w:r>
    </w:p>
    <w:p w14:paraId="6CD2FF60" w14:textId="57E32076" w:rsidR="00234E1E" w:rsidRDefault="005E07D7" w:rsidP="00D079EF">
      <w:pPr>
        <w:pStyle w:val="1bodycopy10pt"/>
        <w:ind w:left="360"/>
        <w:rPr>
          <w:rFonts w:ascii="Calibri" w:hAnsi="Calibri" w:cs="Calibri"/>
          <w:sz w:val="24"/>
          <w:lang w:val="en-GB" w:eastAsia="en-GB"/>
        </w:rPr>
      </w:pPr>
      <w:r w:rsidRPr="00D079EF">
        <w:rPr>
          <w:rFonts w:ascii="Calibri" w:hAnsi="Calibri" w:cs="Calibri"/>
          <w:sz w:val="24"/>
          <w:lang w:val="en-GB" w:eastAsia="en-GB"/>
        </w:rPr>
        <w:t>Autism – through the Kent County Council and Autism Education Trust</w:t>
      </w:r>
    </w:p>
    <w:p w14:paraId="6F24ED22" w14:textId="5304756A" w:rsidR="00E26C73" w:rsidRPr="00D079EF" w:rsidRDefault="00E26C73" w:rsidP="00D079EF">
      <w:pPr>
        <w:pStyle w:val="1bodycopy10pt"/>
        <w:ind w:left="360"/>
        <w:rPr>
          <w:rFonts w:ascii="Calibri" w:hAnsi="Calibri" w:cs="Calibri"/>
          <w:sz w:val="24"/>
          <w:lang w:val="en-GB" w:eastAsia="en-GB"/>
        </w:rPr>
      </w:pPr>
      <w:r>
        <w:rPr>
          <w:rFonts w:ascii="Calibri" w:hAnsi="Calibri" w:cs="Calibri"/>
          <w:sz w:val="24"/>
          <w:lang w:val="en-GB" w:eastAsia="en-GB"/>
        </w:rPr>
        <w:t>Reminder of the 5 a-day strategies</w:t>
      </w:r>
    </w:p>
    <w:p w14:paraId="12933E96" w14:textId="1AB0664B" w:rsidR="00A37F48" w:rsidRPr="006B3D43" w:rsidRDefault="00A37F48" w:rsidP="00A37F48">
      <w:pPr>
        <w:pStyle w:val="Subhead2"/>
        <w:shd w:val="clear" w:color="auto" w:fill="E1E8FB"/>
        <w:rPr>
          <w:rFonts w:ascii="Calibri" w:hAnsi="Calibri" w:cs="Calibri"/>
          <w:sz w:val="28"/>
          <w:szCs w:val="28"/>
          <w:lang w:val="en-GB" w:eastAsia="en-GB"/>
        </w:rPr>
      </w:pPr>
      <w:r>
        <w:rPr>
          <w:rFonts w:ascii="Calibri" w:hAnsi="Calibri" w:cs="Calibri"/>
          <w:sz w:val="28"/>
          <w:szCs w:val="28"/>
          <w:lang w:val="en-GB" w:eastAsia="en-GB"/>
        </w:rPr>
        <w:t>Wellbeing Team</w:t>
      </w:r>
    </w:p>
    <w:p w14:paraId="59A7E9F6" w14:textId="0530F55D" w:rsidR="00A37F48" w:rsidRPr="00D83E49" w:rsidRDefault="00957C6F" w:rsidP="00D83E49">
      <w:r>
        <w:t>Additional support for ment</w:t>
      </w:r>
      <w:r w:rsidR="00B17E8B">
        <w:t xml:space="preserve">al </w:t>
      </w:r>
      <w:r w:rsidR="00F11299">
        <w:t xml:space="preserve">health needs is provided by </w:t>
      </w:r>
      <w:r w:rsidR="00E61921">
        <w:t>Student Support Co-ordinators</w:t>
      </w:r>
      <w:r w:rsidR="007F2556">
        <w:t xml:space="preserve">, </w:t>
      </w:r>
      <w:r w:rsidR="00B956E3">
        <w:t xml:space="preserve">Mental Health </w:t>
      </w:r>
      <w:proofErr w:type="gramStart"/>
      <w:r w:rsidR="00B956E3">
        <w:t>Co-ordinators</w:t>
      </w:r>
      <w:proofErr w:type="gramEnd"/>
      <w:r w:rsidR="00B956E3">
        <w:t xml:space="preserve"> </w:t>
      </w:r>
      <w:r w:rsidR="006D4454">
        <w:t xml:space="preserve">and </w:t>
      </w:r>
      <w:r w:rsidR="00D17EE2">
        <w:t>our Sch</w:t>
      </w:r>
      <w:r w:rsidR="00E61CD7">
        <w:t>ool Nurse</w:t>
      </w:r>
    </w:p>
    <w:p w14:paraId="35CC26D2" w14:textId="3196F7D7" w:rsidR="00235F02" w:rsidRPr="00701DB3" w:rsidRDefault="00E26C73" w:rsidP="002C3777">
      <w:pPr>
        <w:pStyle w:val="Subhead2"/>
        <w:shd w:val="clear" w:color="auto" w:fill="E1E8FB"/>
        <w:rPr>
          <w:rFonts w:ascii="Calibri" w:hAnsi="Calibri" w:cs="Calibri"/>
          <w:sz w:val="28"/>
          <w:szCs w:val="28"/>
          <w:lang w:val="en-GB" w:eastAsia="en-GB"/>
        </w:rPr>
      </w:pPr>
      <w:commentRangeStart w:id="17"/>
      <w:r>
        <w:rPr>
          <w:rFonts w:ascii="Calibri" w:hAnsi="Calibri" w:cs="Calibri"/>
          <w:sz w:val="28"/>
          <w:szCs w:val="28"/>
          <w:lang w:val="en-GB" w:eastAsia="en-GB"/>
        </w:rPr>
        <w:t>Academic Support</w:t>
      </w:r>
      <w:r w:rsidR="00EA7388">
        <w:rPr>
          <w:rFonts w:ascii="Calibri" w:hAnsi="Calibri" w:cs="Calibri"/>
          <w:sz w:val="28"/>
          <w:szCs w:val="28"/>
          <w:lang w:val="en-GB" w:eastAsia="en-GB"/>
        </w:rPr>
        <w:t xml:space="preserve"> </w:t>
      </w:r>
      <w:r w:rsidR="00EA7388" w:rsidRPr="00701DB3">
        <w:rPr>
          <w:rFonts w:ascii="Calibri" w:hAnsi="Calibri" w:cs="Calibri"/>
          <w:sz w:val="28"/>
          <w:szCs w:val="28"/>
          <w:lang w:val="en-GB" w:eastAsia="en-GB"/>
        </w:rPr>
        <w:t>Assistants</w:t>
      </w:r>
      <w:commentRangeEnd w:id="17"/>
      <w:r>
        <w:rPr>
          <w:rStyle w:val="CommentReference"/>
          <w:b w:val="0"/>
          <w:color w:val="auto"/>
        </w:rPr>
        <w:commentReference w:id="17"/>
      </w:r>
    </w:p>
    <w:p w14:paraId="6244C0F4" w14:textId="587C86C6" w:rsidR="00440D9B" w:rsidRDefault="004677E7" w:rsidP="004677E7">
      <w:pPr>
        <w:rPr>
          <w:rFonts w:ascii="Calibri" w:hAnsi="Calibri" w:cs="Calibri"/>
          <w:sz w:val="24"/>
          <w:lang w:val="en-GB" w:eastAsia="en-GB"/>
        </w:rPr>
      </w:pPr>
      <w:r w:rsidRPr="621B482A">
        <w:rPr>
          <w:rFonts w:ascii="Calibri" w:hAnsi="Calibri" w:cs="Calibri"/>
          <w:sz w:val="24"/>
          <w:lang w:val="en-GB" w:eastAsia="en-GB"/>
        </w:rPr>
        <w:t xml:space="preserve">We have a team of </w:t>
      </w:r>
      <w:r w:rsidR="00FE4CF2" w:rsidRPr="621B482A">
        <w:rPr>
          <w:rFonts w:ascii="Calibri" w:hAnsi="Calibri" w:cs="Calibri"/>
          <w:sz w:val="24"/>
          <w:lang w:val="en-GB" w:eastAsia="en-GB"/>
        </w:rPr>
        <w:t>two</w:t>
      </w:r>
      <w:r w:rsidRPr="621B482A">
        <w:rPr>
          <w:rFonts w:ascii="Calibri" w:hAnsi="Calibri" w:cs="Calibri"/>
          <w:sz w:val="24"/>
          <w:lang w:val="en-GB" w:eastAsia="en-GB"/>
        </w:rPr>
        <w:t xml:space="preserve"> </w:t>
      </w:r>
      <w:r w:rsidR="00E26C73">
        <w:rPr>
          <w:rFonts w:ascii="Calibri" w:hAnsi="Calibri" w:cs="Calibri"/>
          <w:sz w:val="24"/>
          <w:lang w:val="en-GB" w:eastAsia="en-GB"/>
        </w:rPr>
        <w:t>academic support</w:t>
      </w:r>
      <w:r w:rsidR="00FE4CF2" w:rsidRPr="621B482A">
        <w:rPr>
          <w:rFonts w:ascii="Calibri" w:hAnsi="Calibri" w:cs="Calibri"/>
          <w:sz w:val="24"/>
          <w:lang w:val="en-GB" w:eastAsia="en-GB"/>
        </w:rPr>
        <w:t xml:space="preserve"> assistants </w:t>
      </w:r>
      <w:r w:rsidRPr="621B482A">
        <w:rPr>
          <w:rFonts w:ascii="Calibri" w:hAnsi="Calibri" w:cs="Calibri"/>
          <w:sz w:val="24"/>
          <w:lang w:val="en-GB" w:eastAsia="en-GB"/>
        </w:rPr>
        <w:t>who are trained to deliver SEN provision</w:t>
      </w:r>
      <w:r w:rsidR="003D1BEA" w:rsidRPr="621B482A">
        <w:rPr>
          <w:rFonts w:ascii="Calibri" w:hAnsi="Calibri" w:cs="Calibri"/>
          <w:sz w:val="24"/>
          <w:lang w:val="en-GB" w:eastAsia="en-GB"/>
        </w:rPr>
        <w:t xml:space="preserve"> for student</w:t>
      </w:r>
      <w:r w:rsidR="008C3B0C" w:rsidRPr="621B482A">
        <w:rPr>
          <w:rFonts w:ascii="Calibri" w:hAnsi="Calibri" w:cs="Calibri"/>
          <w:sz w:val="24"/>
          <w:lang w:val="en-GB" w:eastAsia="en-GB"/>
        </w:rPr>
        <w:t>s</w:t>
      </w:r>
      <w:r w:rsidR="003D1BEA" w:rsidRPr="621B482A">
        <w:rPr>
          <w:rFonts w:ascii="Calibri" w:hAnsi="Calibri" w:cs="Calibri"/>
          <w:sz w:val="24"/>
          <w:lang w:val="en-GB" w:eastAsia="en-GB"/>
        </w:rPr>
        <w:t xml:space="preserve"> with specific </w:t>
      </w:r>
      <w:r w:rsidR="00E26C73">
        <w:rPr>
          <w:rFonts w:ascii="Calibri" w:hAnsi="Calibri" w:cs="Calibri"/>
          <w:sz w:val="24"/>
          <w:lang w:val="en-GB" w:eastAsia="en-GB"/>
        </w:rPr>
        <w:t xml:space="preserve">curriculum </w:t>
      </w:r>
      <w:r w:rsidR="003D1BEA" w:rsidRPr="621B482A">
        <w:rPr>
          <w:rFonts w:ascii="Calibri" w:hAnsi="Calibri" w:cs="Calibri"/>
          <w:sz w:val="24"/>
          <w:lang w:val="en-GB" w:eastAsia="en-GB"/>
        </w:rPr>
        <w:t xml:space="preserve">needs. </w:t>
      </w:r>
    </w:p>
    <w:p w14:paraId="723461DD" w14:textId="77777777" w:rsidR="00F64E8D" w:rsidRDefault="00F64E8D" w:rsidP="004677E7">
      <w:pPr>
        <w:rPr>
          <w:rFonts w:ascii="Calibri" w:hAnsi="Calibri" w:cs="Calibri"/>
          <w:sz w:val="24"/>
          <w:szCs w:val="32"/>
          <w:lang w:val="en-GB" w:eastAsia="en-GB"/>
        </w:rPr>
      </w:pPr>
    </w:p>
    <w:p w14:paraId="7726017A" w14:textId="40E4F6BC" w:rsidR="00235F02" w:rsidRPr="00701DB3" w:rsidRDefault="00235F02" w:rsidP="002C3777">
      <w:pPr>
        <w:pStyle w:val="Subhead2"/>
        <w:shd w:val="clear" w:color="auto" w:fill="E1E8FB"/>
        <w:rPr>
          <w:rFonts w:ascii="Calibri" w:hAnsi="Calibri" w:cs="Calibri"/>
          <w:sz w:val="28"/>
          <w:szCs w:val="28"/>
          <w:lang w:val="en-GB" w:eastAsia="en-GB"/>
        </w:rPr>
      </w:pPr>
      <w:r w:rsidRPr="00701DB3">
        <w:rPr>
          <w:rFonts w:ascii="Calibri" w:hAnsi="Calibri" w:cs="Calibri"/>
          <w:sz w:val="28"/>
          <w:szCs w:val="28"/>
          <w:lang w:val="en-GB" w:eastAsia="en-GB"/>
        </w:rPr>
        <w:t>External agencies</w:t>
      </w:r>
    </w:p>
    <w:p w14:paraId="651E2D06" w14:textId="68F96F11" w:rsidR="00305407" w:rsidRPr="00701DB3" w:rsidRDefault="00235F02" w:rsidP="0B3B099C">
      <w:pPr>
        <w:pStyle w:val="1bodycopy10pt"/>
        <w:spacing w:line="360" w:lineRule="auto"/>
        <w:rPr>
          <w:rFonts w:ascii="Calibri" w:hAnsi="Calibri" w:cs="Calibri"/>
          <w:sz w:val="24"/>
          <w:lang w:val="en-GB" w:eastAsia="en-GB"/>
        </w:rPr>
        <w:sectPr w:rsidR="00305407" w:rsidRPr="00701DB3" w:rsidSect="00CE045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pPr>
      <w:r w:rsidRPr="00701DB3">
        <w:rPr>
          <w:rFonts w:ascii="Calibri" w:hAnsi="Calibri" w:cs="Calibri"/>
          <w:sz w:val="24"/>
          <w:lang w:val="en-GB" w:eastAsia="en-GB"/>
        </w:rPr>
        <w:t xml:space="preserve">Whenever necessary we will work with external support services </w:t>
      </w:r>
      <w:r w:rsidR="00D748A2" w:rsidRPr="00701DB3">
        <w:rPr>
          <w:rFonts w:ascii="Calibri" w:hAnsi="Calibri" w:cs="Calibri"/>
          <w:sz w:val="24"/>
          <w:lang w:val="en-GB" w:eastAsia="en-GB"/>
        </w:rPr>
        <w:t xml:space="preserve">to meet the needs of our </w:t>
      </w:r>
      <w:r w:rsidR="00CF3D91">
        <w:rPr>
          <w:rFonts w:ascii="Calibri" w:hAnsi="Calibri" w:cs="Calibri"/>
          <w:sz w:val="24"/>
          <w:lang w:val="en-GB" w:eastAsia="en-GB"/>
        </w:rPr>
        <w:t>student</w:t>
      </w:r>
      <w:r w:rsidR="00D748A2" w:rsidRPr="00701DB3">
        <w:rPr>
          <w:rFonts w:ascii="Calibri" w:hAnsi="Calibri" w:cs="Calibri"/>
          <w:sz w:val="24"/>
          <w:lang w:val="en-GB" w:eastAsia="en-GB"/>
        </w:rPr>
        <w:t>s with SEN</w:t>
      </w:r>
      <w:r w:rsidR="00236C2A">
        <w:rPr>
          <w:rFonts w:ascii="Calibri" w:hAnsi="Calibri" w:cs="Calibri"/>
          <w:sz w:val="24"/>
          <w:lang w:val="en-GB" w:eastAsia="en-GB"/>
        </w:rPr>
        <w:t>D</w:t>
      </w:r>
      <w:r w:rsidR="00D748A2" w:rsidRPr="00701DB3">
        <w:rPr>
          <w:rFonts w:ascii="Calibri" w:hAnsi="Calibri" w:cs="Calibri"/>
          <w:sz w:val="24"/>
          <w:lang w:val="en-GB" w:eastAsia="en-GB"/>
        </w:rPr>
        <w:t xml:space="preserve"> and to support their families. These </w:t>
      </w:r>
      <w:r w:rsidR="00797621" w:rsidRPr="00701DB3">
        <w:rPr>
          <w:rFonts w:ascii="Calibri" w:hAnsi="Calibri" w:cs="Calibri"/>
          <w:sz w:val="24"/>
          <w:lang w:val="en-GB" w:eastAsia="en-GB"/>
        </w:rPr>
        <w:t xml:space="preserve">may </w:t>
      </w:r>
      <w:r w:rsidR="00D748A2" w:rsidRPr="00701DB3">
        <w:rPr>
          <w:rFonts w:ascii="Calibri" w:hAnsi="Calibri" w:cs="Calibri"/>
          <w:sz w:val="24"/>
          <w:lang w:val="en-GB" w:eastAsia="en-GB"/>
        </w:rPr>
        <w:t>include</w:t>
      </w:r>
      <w:r w:rsidRPr="00701DB3">
        <w:rPr>
          <w:rFonts w:ascii="Calibri" w:hAnsi="Calibri" w:cs="Calibri"/>
          <w:sz w:val="24"/>
          <w:lang w:val="en-GB" w:eastAsia="en-GB"/>
        </w:rPr>
        <w:t>:</w:t>
      </w:r>
    </w:p>
    <w:p w14:paraId="51B23305" w14:textId="67FA0B5B"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Child and adolescent mental health</w:t>
      </w:r>
      <w:r w:rsidR="00173067">
        <w:rPr>
          <w:rFonts w:ascii="Calibri" w:hAnsi="Calibri" w:cs="Calibri"/>
          <w:sz w:val="24"/>
          <w:szCs w:val="24"/>
          <w:lang w:val="en-GB" w:eastAsia="en-GB"/>
        </w:rPr>
        <w:t xml:space="preserve"> s</w:t>
      </w:r>
      <w:r w:rsidRPr="00701DB3">
        <w:rPr>
          <w:rFonts w:ascii="Calibri" w:hAnsi="Calibri" w:cs="Calibri"/>
          <w:sz w:val="24"/>
          <w:szCs w:val="24"/>
          <w:lang w:val="en-GB" w:eastAsia="en-GB"/>
        </w:rPr>
        <w:t>ervices (CAMHS)</w:t>
      </w:r>
    </w:p>
    <w:p w14:paraId="3C5C199D"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 welfare officers</w:t>
      </w:r>
    </w:p>
    <w:p w14:paraId="344F6ADC"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Educational psychologists</w:t>
      </w:r>
    </w:p>
    <w:p w14:paraId="65C3570E"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GPs or paediatricians</w:t>
      </w:r>
    </w:p>
    <w:p w14:paraId="11EFABD3" w14:textId="77777777"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NELFT practitioners</w:t>
      </w:r>
    </w:p>
    <w:p w14:paraId="2851792B" w14:textId="2645B73F"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Safeguarding services</w:t>
      </w:r>
      <w:r w:rsidR="004B20F5">
        <w:rPr>
          <w:rFonts w:ascii="Calibri" w:hAnsi="Calibri" w:cs="Calibri"/>
          <w:sz w:val="24"/>
          <w:szCs w:val="24"/>
          <w:lang w:val="en-GB" w:eastAsia="en-GB"/>
        </w:rPr>
        <w:t xml:space="preserve"> (K</w:t>
      </w:r>
      <w:r w:rsidR="00B637CA">
        <w:rPr>
          <w:rFonts w:ascii="Calibri" w:hAnsi="Calibri" w:cs="Calibri"/>
          <w:sz w:val="24"/>
          <w:szCs w:val="24"/>
          <w:lang w:val="en-GB" w:eastAsia="en-GB"/>
        </w:rPr>
        <w:t>SCB)</w:t>
      </w:r>
    </w:p>
    <w:p w14:paraId="268DC98B" w14:textId="5FF3F814" w:rsidR="004B20F5" w:rsidRPr="004B20F5" w:rsidRDefault="00D02235" w:rsidP="00E33D47">
      <w:pPr>
        <w:pStyle w:val="4Bulletedcopyblue"/>
        <w:spacing w:line="360" w:lineRule="auto"/>
        <w:rPr>
          <w:rFonts w:ascii="Calibri" w:hAnsi="Calibri" w:cs="Calibri"/>
          <w:sz w:val="24"/>
          <w:szCs w:val="24"/>
          <w:lang w:val="en-GB" w:eastAsia="en-GB"/>
        </w:rPr>
      </w:pPr>
      <w:r>
        <w:rPr>
          <w:rFonts w:ascii="Calibri" w:hAnsi="Calibri" w:cs="Calibri"/>
          <w:sz w:val="24"/>
          <w:szCs w:val="24"/>
          <w:lang w:val="en-GB" w:eastAsia="en-GB"/>
        </w:rPr>
        <w:t xml:space="preserve">Kent </w:t>
      </w:r>
      <w:r w:rsidR="00305407" w:rsidRPr="00701DB3">
        <w:rPr>
          <w:rFonts w:ascii="Calibri" w:hAnsi="Calibri" w:cs="Calibri"/>
          <w:sz w:val="24"/>
          <w:szCs w:val="24"/>
          <w:lang w:val="en-GB" w:eastAsia="en-GB"/>
        </w:rPr>
        <w:t xml:space="preserve">School </w:t>
      </w:r>
      <w:r w:rsidR="004D3EFB">
        <w:rPr>
          <w:rFonts w:ascii="Calibri" w:hAnsi="Calibri" w:cs="Calibri"/>
          <w:sz w:val="24"/>
          <w:szCs w:val="24"/>
          <w:lang w:val="en-GB" w:eastAsia="en-GB"/>
        </w:rPr>
        <w:t>N</w:t>
      </w:r>
      <w:r w:rsidR="00305407" w:rsidRPr="00701DB3">
        <w:rPr>
          <w:rFonts w:ascii="Calibri" w:hAnsi="Calibri" w:cs="Calibri"/>
          <w:sz w:val="24"/>
          <w:szCs w:val="24"/>
          <w:lang w:val="en-GB" w:eastAsia="en-GB"/>
        </w:rPr>
        <w:t>urses</w:t>
      </w:r>
      <w:r>
        <w:rPr>
          <w:rFonts w:ascii="Calibri" w:hAnsi="Calibri" w:cs="Calibri"/>
          <w:sz w:val="24"/>
          <w:szCs w:val="24"/>
          <w:lang w:val="en-GB" w:eastAsia="en-GB"/>
        </w:rPr>
        <w:t xml:space="preserve"> Service </w:t>
      </w:r>
    </w:p>
    <w:p w14:paraId="52A29B62" w14:textId="05D46B5C"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SEND Inclusion Advisor</w:t>
      </w:r>
    </w:p>
    <w:p w14:paraId="432FEB66" w14:textId="13EE3A3D" w:rsidR="00305407" w:rsidRPr="00701DB3" w:rsidRDefault="00305407" w:rsidP="00305407">
      <w:pPr>
        <w:pStyle w:val="4Bulletedcopyblue"/>
        <w:spacing w:line="360" w:lineRule="auto"/>
        <w:rPr>
          <w:rFonts w:ascii="Calibri" w:hAnsi="Calibri" w:cs="Calibri"/>
          <w:sz w:val="24"/>
          <w:szCs w:val="24"/>
          <w:lang w:val="en-GB" w:eastAsia="en-GB"/>
        </w:rPr>
      </w:pPr>
      <w:r w:rsidRPr="00701DB3">
        <w:rPr>
          <w:rFonts w:ascii="Calibri" w:hAnsi="Calibri" w:cs="Calibri"/>
          <w:sz w:val="24"/>
          <w:szCs w:val="24"/>
          <w:lang w:val="en-GB" w:eastAsia="en-GB"/>
        </w:rPr>
        <w:t xml:space="preserve">Specialist Teacher </w:t>
      </w:r>
      <w:commentRangeStart w:id="18"/>
      <w:r w:rsidRPr="00701DB3">
        <w:rPr>
          <w:rFonts w:ascii="Calibri" w:hAnsi="Calibri" w:cs="Calibri"/>
          <w:sz w:val="24"/>
          <w:szCs w:val="24"/>
          <w:lang w:val="en-GB" w:eastAsia="en-GB"/>
        </w:rPr>
        <w:t>Service</w:t>
      </w:r>
      <w:commentRangeEnd w:id="18"/>
      <w:r w:rsidR="00E26C73">
        <w:rPr>
          <w:rStyle w:val="CommentReference"/>
          <w:rFonts w:cs="Times New Roman"/>
        </w:rPr>
        <w:commentReference w:id="18"/>
      </w:r>
    </w:p>
    <w:p w14:paraId="7AC3011B" w14:textId="73C1CA2E" w:rsidR="00305407" w:rsidRPr="00503DD5" w:rsidRDefault="00506A03" w:rsidP="003B4C31">
      <w:pPr>
        <w:pStyle w:val="4Bulletedcopyblue"/>
        <w:numPr>
          <w:ilvl w:val="0"/>
          <w:numId w:val="0"/>
        </w:numPr>
        <w:spacing w:line="360" w:lineRule="auto"/>
        <w:ind w:left="340"/>
        <w:rPr>
          <w:rFonts w:ascii="Calibri" w:hAnsi="Calibri" w:cs="Calibri"/>
          <w:sz w:val="24"/>
          <w:szCs w:val="24"/>
          <w:lang w:val="en-GB" w:eastAsia="en-GB"/>
        </w:rPr>
        <w:sectPr w:rsidR="00305407" w:rsidRPr="00503DD5" w:rsidSect="000909FF">
          <w:type w:val="continuous"/>
          <w:pgSz w:w="11900" w:h="16840" w:code="9"/>
          <w:pgMar w:top="992" w:right="1077" w:bottom="1701" w:left="1077" w:header="567" w:footer="227" w:gutter="0"/>
          <w:cols w:space="276"/>
          <w:docGrid w:linePitch="360"/>
        </w:sectPr>
      </w:pPr>
      <w:r>
        <w:rPr>
          <w:rFonts w:ascii="Calibri" w:hAnsi="Calibri" w:cs="Calibri"/>
          <w:noProof/>
          <w:lang w:val="en-GB" w:eastAsia="en-GB"/>
        </w:rPr>
        <w:drawing>
          <wp:anchor distT="0" distB="0" distL="114300" distR="114300" simplePos="0" relativeHeight="251658242" behindDoc="0" locked="0" layoutInCell="1" allowOverlap="1" wp14:anchorId="01F78C8C" wp14:editId="6A30C677">
            <wp:simplePos x="0" y="0"/>
            <wp:positionH relativeFrom="column">
              <wp:posOffset>4634558</wp:posOffset>
            </wp:positionH>
            <wp:positionV relativeFrom="paragraph">
              <wp:posOffset>846271</wp:posOffset>
            </wp:positionV>
            <wp:extent cx="1325880" cy="528320"/>
            <wp:effectExtent l="0" t="0" r="0" b="0"/>
            <wp:wrapNone/>
            <wp:docPr id="138" name="Picture 138" descr="221A7E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221A7EA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25880" cy="52832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58244" behindDoc="0" locked="0" layoutInCell="1" allowOverlap="1" wp14:anchorId="03056B71" wp14:editId="5A16593C">
            <wp:simplePos x="0" y="0"/>
            <wp:positionH relativeFrom="margin">
              <wp:align>center</wp:align>
            </wp:positionH>
            <wp:positionV relativeFrom="paragraph">
              <wp:posOffset>834799</wp:posOffset>
            </wp:positionV>
            <wp:extent cx="1600200" cy="900430"/>
            <wp:effectExtent l="0" t="0" r="0" b="0"/>
            <wp:wrapNone/>
            <wp:docPr id="139" name="Picture 139" descr="The Complete Guide To Becoming A G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The Complete Guide To Becoming A G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00200" cy="900430"/>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58243" behindDoc="0" locked="0" layoutInCell="1" allowOverlap="1" wp14:anchorId="10D776B6" wp14:editId="281F8638">
            <wp:simplePos x="0" y="0"/>
            <wp:positionH relativeFrom="margin">
              <wp:align>left</wp:align>
            </wp:positionH>
            <wp:positionV relativeFrom="paragraph">
              <wp:posOffset>821198</wp:posOffset>
            </wp:positionV>
            <wp:extent cx="1632585" cy="863600"/>
            <wp:effectExtent l="0" t="0" r="5715" b="0"/>
            <wp:wrapNone/>
            <wp:docPr id="140" name="Picture 140" descr="D3E1CB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D3E1CB01"/>
                    <pic:cNvPicPr>
                      <a:picLocks noChangeAspect="1" noChangeArrowheads="1"/>
                    </pic:cNvPicPr>
                  </pic:nvPicPr>
                  <pic:blipFill rotWithShape="1">
                    <a:blip r:embed="rId29">
                      <a:extLst>
                        <a:ext uri="{28A0092B-C50C-407E-A947-70E740481C1C}">
                          <a14:useLocalDpi xmlns:a14="http://schemas.microsoft.com/office/drawing/2010/main" val="0"/>
                        </a:ext>
                      </a:extLst>
                    </a:blip>
                    <a:srcRect t="27916" b="24028"/>
                    <a:stretch/>
                  </pic:blipFill>
                  <pic:spPr bwMode="auto">
                    <a:xfrm>
                      <a:off x="0" y="0"/>
                      <a:ext cx="1632585" cy="863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22678D" w14:textId="77777777" w:rsidR="003B6570" w:rsidRDefault="003B6570">
      <w:pPr>
        <w:spacing w:after="0"/>
        <w:rPr>
          <w:rFonts w:ascii="Calibri" w:eastAsia="Calibri" w:hAnsi="Calibri" w:cs="Calibri"/>
          <w:b/>
          <w:sz w:val="28"/>
          <w:szCs w:val="28"/>
          <w:lang w:val="en-GB"/>
        </w:rPr>
      </w:pPr>
      <w:bookmarkStart w:id="19" w:name="_Toc116987820"/>
      <w:bookmarkStart w:id="20" w:name="_Toc117080329"/>
      <w:r>
        <w:rPr>
          <w:rFonts w:ascii="Calibri" w:hAnsi="Calibri" w:cs="Calibri"/>
          <w:szCs w:val="28"/>
        </w:rPr>
        <w:br w:type="page"/>
      </w:r>
    </w:p>
    <w:p w14:paraId="0E7870F3" w14:textId="66C322FE" w:rsidR="00235F02" w:rsidRPr="00701DB3" w:rsidRDefault="001838C0" w:rsidP="00293C65">
      <w:pPr>
        <w:pStyle w:val="Heading1"/>
        <w:shd w:val="clear" w:color="auto" w:fill="D9E2F3"/>
        <w:rPr>
          <w:rFonts w:ascii="Calibri" w:eastAsia="Times New Roman" w:hAnsi="Calibri" w:cs="Calibri"/>
          <w:color w:val="auto"/>
          <w:szCs w:val="28"/>
          <w:lang w:eastAsia="en-GB"/>
        </w:rPr>
      </w:pPr>
      <w:bookmarkStart w:id="21" w:name="_Toc174893593"/>
      <w:r>
        <w:rPr>
          <w:rFonts w:ascii="Calibri" w:hAnsi="Calibri" w:cs="Calibri"/>
          <w:noProof/>
          <w:sz w:val="24"/>
          <w:lang w:eastAsia="en-GB"/>
        </w:rPr>
        <w:drawing>
          <wp:anchor distT="0" distB="0" distL="114300" distR="114300" simplePos="0" relativeHeight="251658241" behindDoc="0" locked="0" layoutInCell="1" allowOverlap="1" wp14:anchorId="34F1CFCC" wp14:editId="1EB7641B">
            <wp:simplePos x="0" y="0"/>
            <wp:positionH relativeFrom="column">
              <wp:posOffset>539750</wp:posOffset>
            </wp:positionH>
            <wp:positionV relativeFrom="paragraph">
              <wp:posOffset>248920</wp:posOffset>
            </wp:positionV>
            <wp:extent cx="4794636" cy="1576746"/>
            <wp:effectExtent l="0" t="0" r="635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94636" cy="1576746"/>
                    </a:xfrm>
                    <a:prstGeom prst="rect">
                      <a:avLst/>
                    </a:prstGeom>
                    <a:noFill/>
                  </pic:spPr>
                </pic:pic>
              </a:graphicData>
            </a:graphic>
            <wp14:sizeRelH relativeFrom="page">
              <wp14:pctWidth>0</wp14:pctWidth>
            </wp14:sizeRelH>
            <wp14:sizeRelV relativeFrom="page">
              <wp14:pctHeight>0</wp14:pctHeight>
            </wp14:sizeRelV>
          </wp:anchor>
        </w:drawing>
      </w:r>
      <w:r w:rsidR="00235F02" w:rsidRPr="00701DB3">
        <w:rPr>
          <w:rFonts w:ascii="Calibri" w:hAnsi="Calibri" w:cs="Calibri"/>
          <w:color w:val="auto"/>
          <w:szCs w:val="28"/>
        </w:rPr>
        <w:t xml:space="preserve">3. What should I do if I think my child has </w:t>
      </w:r>
      <w:r w:rsidR="007141EE" w:rsidRPr="00701DB3">
        <w:rPr>
          <w:rFonts w:ascii="Calibri" w:hAnsi="Calibri" w:cs="Calibri"/>
          <w:color w:val="auto"/>
          <w:szCs w:val="28"/>
        </w:rPr>
        <w:t>SEN</w:t>
      </w:r>
      <w:r w:rsidR="00236C2A">
        <w:rPr>
          <w:rFonts w:ascii="Calibri" w:hAnsi="Calibri" w:cs="Calibri"/>
          <w:color w:val="auto"/>
          <w:szCs w:val="28"/>
        </w:rPr>
        <w:t>D</w:t>
      </w:r>
      <w:r w:rsidR="00235F02" w:rsidRPr="00701DB3">
        <w:rPr>
          <w:rFonts w:ascii="Calibri" w:hAnsi="Calibri" w:cs="Calibri"/>
          <w:color w:val="auto"/>
          <w:szCs w:val="28"/>
        </w:rPr>
        <w:t>?</w:t>
      </w:r>
      <w:bookmarkEnd w:id="19"/>
      <w:bookmarkEnd w:id="20"/>
      <w:bookmarkEnd w:id="21"/>
    </w:p>
    <w:p w14:paraId="7FDC1C26" w14:textId="77777777" w:rsidR="00503DD5" w:rsidRDefault="00503DD5" w:rsidP="00235F02">
      <w:pPr>
        <w:pStyle w:val="1bodycopy10pt"/>
        <w:rPr>
          <w:rFonts w:ascii="Calibri" w:hAnsi="Calibri" w:cs="Calibri"/>
          <w:noProof/>
          <w:sz w:val="24"/>
          <w:bdr w:val="none" w:sz="0" w:space="0" w:color="auto" w:frame="1"/>
          <w:lang w:val="en-GB" w:eastAsia="en-GB"/>
        </w:rPr>
        <w:sectPr w:rsidR="00503DD5" w:rsidSect="00503DD5">
          <w:type w:val="continuous"/>
          <w:pgSz w:w="11900" w:h="16840" w:code="9"/>
          <w:pgMar w:top="992" w:right="1077" w:bottom="1701" w:left="1077" w:header="567" w:footer="227" w:gutter="0"/>
          <w:cols w:space="708"/>
          <w:docGrid w:linePitch="360"/>
        </w:sectPr>
      </w:pPr>
    </w:p>
    <w:p w14:paraId="3D91E25C" w14:textId="2AF4B7C8" w:rsidR="00BA0A2E" w:rsidRPr="00701DB3" w:rsidRDefault="00BA0A2E" w:rsidP="00235F02">
      <w:pPr>
        <w:pStyle w:val="1bodycopy10pt"/>
        <w:rPr>
          <w:rFonts w:ascii="Calibri" w:hAnsi="Calibri" w:cs="Calibri"/>
          <w:noProof/>
          <w:sz w:val="24"/>
          <w:bdr w:val="none" w:sz="0" w:space="0" w:color="auto" w:frame="1"/>
          <w:lang w:val="en-GB" w:eastAsia="en-GB"/>
        </w:rPr>
      </w:pPr>
    </w:p>
    <w:p w14:paraId="20A5B339" w14:textId="22BC040A" w:rsidR="0036029D" w:rsidRPr="00701DB3" w:rsidRDefault="0036029D" w:rsidP="00235F02">
      <w:pPr>
        <w:pStyle w:val="1bodycopy10pt"/>
        <w:rPr>
          <w:rFonts w:ascii="Calibri" w:hAnsi="Calibri" w:cs="Calibri"/>
          <w:noProof/>
          <w:sz w:val="24"/>
          <w:bdr w:val="none" w:sz="0" w:space="0" w:color="auto" w:frame="1"/>
          <w:lang w:val="en-GB" w:eastAsia="en-GB"/>
        </w:rPr>
      </w:pPr>
    </w:p>
    <w:p w14:paraId="0FD95658"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FD23022"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5D8D4ABD"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p w14:paraId="10790BF4" w14:textId="77777777" w:rsidR="004F4516" w:rsidRPr="00701DB3" w:rsidRDefault="004F4516" w:rsidP="00235F02">
      <w:pPr>
        <w:pStyle w:val="1bodycopy10pt"/>
        <w:rPr>
          <w:rFonts w:ascii="Calibri" w:hAnsi="Calibri" w:cs="Calibri"/>
          <w:noProof/>
          <w:sz w:val="24"/>
          <w:bdr w:val="none" w:sz="0" w:space="0" w:color="auto" w:frame="1"/>
          <w:lang w:val="en-GB" w:eastAsia="en-GB"/>
        </w:rPr>
      </w:pPr>
    </w:p>
    <w:tbl>
      <w:tblPr>
        <w:tblW w:w="0" w:type="auto"/>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175"/>
        <w:gridCol w:w="7541"/>
      </w:tblGrid>
      <w:tr w:rsidR="00B13ABD" w:rsidRPr="00701DB3" w14:paraId="56254103"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17F7EB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1</w:t>
            </w:r>
          </w:p>
        </w:tc>
        <w:tc>
          <w:tcPr>
            <w:tcW w:w="7541" w:type="dxa"/>
            <w:tcBorders>
              <w:top w:val="single" w:sz="12" w:space="0" w:color="auto"/>
              <w:left w:val="single" w:sz="12" w:space="0" w:color="auto"/>
              <w:bottom w:val="single" w:sz="12" w:space="0" w:color="auto"/>
              <w:right w:val="single" w:sz="12" w:space="0" w:color="auto"/>
            </w:tcBorders>
            <w:shd w:val="clear" w:color="auto" w:fill="auto"/>
            <w:hideMark/>
          </w:tcPr>
          <w:p w14:paraId="532BED7E" w14:textId="7BBD55C3" w:rsidR="00B13ABD" w:rsidRPr="00701DB3" w:rsidRDefault="00B13ABD" w:rsidP="003B6570">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If you think your child might have SEN</w:t>
            </w:r>
            <w:r w:rsidR="00236C2A">
              <w:rPr>
                <w:rFonts w:ascii="Calibri" w:hAnsi="Calibri" w:cs="Calibri"/>
                <w:sz w:val="24"/>
                <w:lang w:val="en-GB" w:eastAsia="en-GB"/>
              </w:rPr>
              <w:t>D</w:t>
            </w:r>
            <w:r w:rsidRPr="00701DB3">
              <w:rPr>
                <w:rFonts w:ascii="Calibri" w:hAnsi="Calibri" w:cs="Calibri"/>
                <w:sz w:val="24"/>
                <w:lang w:val="en-GB" w:eastAsia="en-GB"/>
              </w:rPr>
              <w:t>, raise your concern with the school so that the SEN</w:t>
            </w:r>
            <w:r w:rsidR="00F9701C">
              <w:rPr>
                <w:rFonts w:ascii="Calibri" w:hAnsi="Calibri" w:cs="Calibri"/>
                <w:sz w:val="24"/>
                <w:lang w:val="en-GB" w:eastAsia="en-GB"/>
              </w:rPr>
              <w:t>CO is aware</w:t>
            </w:r>
            <w:r w:rsidRPr="00701DB3">
              <w:rPr>
                <w:rFonts w:ascii="Calibri" w:hAnsi="Calibri" w:cs="Calibri"/>
                <w:sz w:val="24"/>
                <w:lang w:val="en-GB" w:eastAsia="en-GB"/>
              </w:rPr>
              <w:t>.</w:t>
            </w:r>
          </w:p>
          <w:p w14:paraId="37D281B1" w14:textId="77777777" w:rsidR="00B13ABD" w:rsidRDefault="003B4C31" w:rsidP="003B6570">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 xml:space="preserve">We are happy to receive an email or phone call </w:t>
            </w:r>
            <w:r w:rsidR="00564F33">
              <w:rPr>
                <w:rFonts w:ascii="Calibri" w:hAnsi="Calibri" w:cs="Calibri"/>
                <w:sz w:val="24"/>
                <w:lang w:val="en-GB" w:eastAsia="en-GB"/>
              </w:rPr>
              <w:t>to discuss your concerns</w:t>
            </w:r>
            <w:r w:rsidR="00B13ABD" w:rsidRPr="003B4C31">
              <w:rPr>
                <w:rFonts w:ascii="Calibri" w:hAnsi="Calibri" w:cs="Calibri"/>
                <w:sz w:val="24"/>
                <w:lang w:val="en-GB" w:eastAsia="en-GB"/>
              </w:rPr>
              <w:t>.</w:t>
            </w:r>
            <w:r w:rsidR="00564F33">
              <w:rPr>
                <w:rFonts w:ascii="Calibri" w:hAnsi="Calibri" w:cs="Calibri"/>
                <w:sz w:val="24"/>
                <w:lang w:val="en-GB" w:eastAsia="en-GB"/>
              </w:rPr>
              <w:t xml:space="preserve"> </w:t>
            </w:r>
          </w:p>
          <w:p w14:paraId="3C925DCC" w14:textId="7D4419C0" w:rsidR="00564F33" w:rsidRPr="00844329" w:rsidRDefault="00564F33" w:rsidP="003B6570">
            <w:pPr>
              <w:pStyle w:val="1bodycopy10pt"/>
              <w:spacing w:line="276" w:lineRule="auto"/>
              <w:jc w:val="both"/>
              <w:rPr>
                <w:rFonts w:ascii="Calibri" w:hAnsi="Calibri" w:cs="Calibri"/>
                <w:sz w:val="24"/>
                <w:shd w:val="clear" w:color="auto" w:fill="FFFF00"/>
                <w:lang w:val="en-GB" w:eastAsia="en-GB"/>
              </w:rPr>
            </w:pPr>
            <w:r w:rsidRPr="00692B65">
              <w:rPr>
                <w:rFonts w:ascii="Calibri" w:hAnsi="Calibri" w:cs="Calibri"/>
                <w:sz w:val="24"/>
                <w:lang w:val="en-GB" w:eastAsia="en-GB"/>
              </w:rPr>
              <w:t xml:space="preserve">You can phone into the school on 01732 </w:t>
            </w:r>
            <w:r w:rsidR="00290E2C" w:rsidRPr="00692B65">
              <w:rPr>
                <w:rFonts w:ascii="Calibri" w:hAnsi="Calibri" w:cs="Calibri"/>
                <w:sz w:val="24"/>
                <w:lang w:val="en-GB" w:eastAsia="en-GB"/>
              </w:rPr>
              <w:t>365125 and ask for the Assistant SENCo</w:t>
            </w:r>
            <w:r w:rsidR="000909FF">
              <w:rPr>
                <w:rFonts w:ascii="Calibri" w:hAnsi="Calibri" w:cs="Calibri"/>
                <w:sz w:val="24"/>
                <w:lang w:val="en-GB" w:eastAsia="en-GB"/>
              </w:rPr>
              <w:t xml:space="preserve">/ </w:t>
            </w:r>
            <w:r w:rsidR="00290E2C" w:rsidRPr="00692B65">
              <w:rPr>
                <w:rFonts w:ascii="Calibri" w:hAnsi="Calibri" w:cs="Calibri"/>
                <w:sz w:val="24"/>
                <w:lang w:val="en-GB" w:eastAsia="en-GB"/>
              </w:rPr>
              <w:t>SENCo or email directly to senco@tgs.kent.sch.uk</w:t>
            </w:r>
          </w:p>
        </w:tc>
      </w:tr>
      <w:tr w:rsidR="00B13ABD" w:rsidRPr="00701DB3" w14:paraId="318C8D25"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6E3BEB20"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2</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BB81F11" w14:textId="24346197" w:rsidR="00B13ABD" w:rsidRPr="00701DB3" w:rsidRDefault="00B13ABD" w:rsidP="00912F8E">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692B65">
              <w:rPr>
                <w:rFonts w:ascii="Calibri" w:hAnsi="Calibri" w:cs="Calibri"/>
                <w:sz w:val="24"/>
                <w:lang w:val="en-GB" w:eastAsia="en-GB"/>
              </w:rPr>
              <w:t>ca</w:t>
            </w:r>
            <w:r w:rsidR="0089502E">
              <w:rPr>
                <w:rFonts w:ascii="Calibri" w:hAnsi="Calibri" w:cs="Calibri"/>
                <w:sz w:val="24"/>
                <w:lang w:val="en-GB" w:eastAsia="en-GB"/>
              </w:rPr>
              <w:t>n</w:t>
            </w:r>
            <w:r w:rsidRPr="00701DB3">
              <w:rPr>
                <w:rFonts w:ascii="Calibri" w:hAnsi="Calibri" w:cs="Calibri"/>
                <w:sz w:val="24"/>
                <w:lang w:val="en-GB" w:eastAsia="en-GB"/>
              </w:rPr>
              <w:t xml:space="preserve"> meet with you to discuss your concerns and try to get a better understanding of what your child’s strengths and difficulties are. Together we will decide what outcomes to seek for your child and agree on next steps. We will make a note of what’s been discussed and add this to your child’s record.</w:t>
            </w:r>
            <w:r w:rsidR="0089502E">
              <w:rPr>
                <w:rFonts w:ascii="Calibri" w:hAnsi="Calibri" w:cs="Calibri"/>
                <w:sz w:val="24"/>
                <w:lang w:val="en-GB" w:eastAsia="en-GB"/>
              </w:rPr>
              <w:t xml:space="preserve"> We will create a </w:t>
            </w:r>
            <w:r w:rsidR="00CF3D91">
              <w:rPr>
                <w:rFonts w:ascii="Calibri" w:hAnsi="Calibri" w:cs="Calibri"/>
                <w:sz w:val="24"/>
                <w:lang w:val="en-GB" w:eastAsia="en-GB"/>
              </w:rPr>
              <w:t>Student</w:t>
            </w:r>
            <w:r w:rsidR="0089502E">
              <w:rPr>
                <w:rFonts w:ascii="Calibri" w:hAnsi="Calibri" w:cs="Calibri"/>
                <w:sz w:val="24"/>
                <w:lang w:val="en-GB" w:eastAsia="en-GB"/>
              </w:rPr>
              <w:t xml:space="preserve"> Profile</w:t>
            </w:r>
            <w:r w:rsidR="006B558A">
              <w:rPr>
                <w:rFonts w:ascii="Calibri" w:hAnsi="Calibri" w:cs="Calibri"/>
                <w:sz w:val="24"/>
                <w:lang w:val="en-GB" w:eastAsia="en-GB"/>
              </w:rPr>
              <w:t xml:space="preserve"> that will have strategies that will aid your child in class. We would not put your child on the SEN Register at this point</w:t>
            </w:r>
            <w:r w:rsidR="00607B16">
              <w:rPr>
                <w:rFonts w:ascii="Calibri" w:hAnsi="Calibri" w:cs="Calibri"/>
                <w:sz w:val="24"/>
                <w:lang w:val="en-GB" w:eastAsia="en-GB"/>
              </w:rPr>
              <w:t xml:space="preserve"> as they would be supported in class or by the Wellbeing Team.</w:t>
            </w:r>
          </w:p>
        </w:tc>
      </w:tr>
      <w:tr w:rsidR="00B13ABD" w:rsidRPr="00701DB3" w14:paraId="655F1D52"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780F803B"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3</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05B755B1" w14:textId="14464715" w:rsidR="00B13ABD" w:rsidRPr="00701DB3" w:rsidRDefault="00B13ABD" w:rsidP="00912F8E">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implement the agreed strategies and monitor these over an agreed </w:t>
            </w:r>
            <w:proofErr w:type="gramStart"/>
            <w:r w:rsidRPr="00701DB3">
              <w:rPr>
                <w:rFonts w:ascii="Calibri" w:hAnsi="Calibri" w:cs="Calibri"/>
                <w:sz w:val="24"/>
                <w:lang w:val="en-GB" w:eastAsia="en-GB"/>
              </w:rPr>
              <w:t>period of time</w:t>
            </w:r>
            <w:proofErr w:type="gramEnd"/>
            <w:r w:rsidRPr="00701DB3">
              <w:rPr>
                <w:rFonts w:ascii="Calibri" w:hAnsi="Calibri" w:cs="Calibri"/>
                <w:sz w:val="24"/>
                <w:lang w:val="en-GB" w:eastAsia="en-GB"/>
              </w:rPr>
              <w:t xml:space="preserve">. These are likely to be universal strategies set out in the mainstream core standards. </w:t>
            </w:r>
            <w:r w:rsidR="00B76495" w:rsidRPr="00701DB3">
              <w:rPr>
                <w:rFonts w:ascii="Calibri" w:hAnsi="Calibri" w:cs="Calibri"/>
                <w:sz w:val="24"/>
                <w:lang w:val="en-GB" w:eastAsia="en-GB"/>
              </w:rPr>
              <w:t xml:space="preserve">A copy of this can be found here: </w:t>
            </w:r>
            <w:hyperlink r:id="rId31">
              <w:r w:rsidR="00844329" w:rsidRPr="621B482A">
                <w:rPr>
                  <w:rStyle w:val="Hyperlink"/>
                  <w:rFonts w:ascii="Calibri" w:hAnsi="Calibri" w:cs="Calibri"/>
                  <w:sz w:val="24"/>
                  <w:lang w:val="en-GB" w:eastAsia="en-GB"/>
                </w:rPr>
                <w:t>https://www.kelsi.org.uk/__data/assets/pdf_file/0005/117257/Special-educational-needs-mainstream-core-standards-guide-for-parents.pdf</w:t>
              </w:r>
            </w:hyperlink>
            <w:r w:rsidR="00844329" w:rsidRPr="621B482A">
              <w:rPr>
                <w:rFonts w:ascii="Calibri" w:hAnsi="Calibri" w:cs="Calibri"/>
                <w:sz w:val="24"/>
                <w:lang w:val="en-GB" w:eastAsia="en-GB"/>
              </w:rPr>
              <w:t xml:space="preserve"> </w:t>
            </w:r>
            <w:r w:rsidR="1F096DDF" w:rsidRPr="621B482A">
              <w:rPr>
                <w:rFonts w:ascii="Calibri" w:hAnsi="Calibri" w:cs="Calibri"/>
                <w:sz w:val="24"/>
                <w:lang w:val="en-GB" w:eastAsia="en-GB"/>
              </w:rPr>
              <w:t xml:space="preserve">. This will initiate the ‘Graduated Approach’ where support will be continually reviewed. </w:t>
            </w:r>
            <w:r w:rsidR="0BFC4BC2" w:rsidRPr="621B482A">
              <w:rPr>
                <w:rFonts w:ascii="Calibri" w:hAnsi="Calibri" w:cs="Calibri"/>
                <w:sz w:val="24"/>
                <w:lang w:val="en-GB" w:eastAsia="en-GB"/>
              </w:rPr>
              <w:t>See</w:t>
            </w:r>
            <w:r w:rsidR="00B76495" w:rsidRPr="00701DB3">
              <w:rPr>
                <w:rFonts w:ascii="Calibri" w:hAnsi="Calibri" w:cs="Calibri"/>
                <w:sz w:val="24"/>
                <w:lang w:val="en-GB" w:eastAsia="en-GB"/>
              </w:rPr>
              <w:t xml:space="preserve"> page</w:t>
            </w:r>
            <w:r w:rsidR="007223CD">
              <w:rPr>
                <w:rFonts w:ascii="Calibri" w:hAnsi="Calibri" w:cs="Calibri"/>
                <w:sz w:val="24"/>
                <w:lang w:val="en-GB" w:eastAsia="en-GB"/>
              </w:rPr>
              <w:t xml:space="preserve"> 7</w:t>
            </w:r>
            <w:r w:rsidR="00B76495" w:rsidRPr="00701DB3">
              <w:rPr>
                <w:rFonts w:ascii="Calibri" w:hAnsi="Calibri" w:cs="Calibri"/>
                <w:sz w:val="24"/>
                <w:lang w:val="en-GB" w:eastAsia="en-GB"/>
              </w:rPr>
              <w:t xml:space="preserve"> for more details. </w:t>
            </w:r>
          </w:p>
        </w:tc>
      </w:tr>
      <w:tr w:rsidR="00B13ABD" w:rsidRPr="00701DB3" w14:paraId="741BE061" w14:textId="77777777" w:rsidTr="0010002F">
        <w:trPr>
          <w:trHeight w:val="313"/>
          <w:jc w:val="center"/>
        </w:trPr>
        <w:tc>
          <w:tcPr>
            <w:tcW w:w="2175" w:type="dxa"/>
            <w:tcBorders>
              <w:top w:val="single" w:sz="12" w:space="0" w:color="auto"/>
              <w:left w:val="single" w:sz="12" w:space="0" w:color="auto"/>
              <w:bottom w:val="single" w:sz="12" w:space="0" w:color="auto"/>
              <w:right w:val="single" w:sz="12" w:space="0" w:color="auto"/>
            </w:tcBorders>
            <w:shd w:val="clear" w:color="auto" w:fill="auto"/>
            <w:vAlign w:val="center"/>
          </w:tcPr>
          <w:p w14:paraId="0CF4D192" w14:textId="77777777" w:rsidR="00B13ABD" w:rsidRPr="00701DB3" w:rsidRDefault="00B13ABD" w:rsidP="00293C65">
            <w:pPr>
              <w:pStyle w:val="1bodycopy10pt"/>
              <w:spacing w:line="360" w:lineRule="auto"/>
              <w:jc w:val="center"/>
              <w:rPr>
                <w:rFonts w:ascii="Calibri" w:hAnsi="Calibri" w:cs="Calibri"/>
                <w:b/>
                <w:bCs/>
                <w:sz w:val="28"/>
                <w:szCs w:val="28"/>
                <w:lang w:val="en-GB" w:eastAsia="en-GB"/>
              </w:rPr>
            </w:pPr>
            <w:r w:rsidRPr="00701DB3">
              <w:rPr>
                <w:rFonts w:ascii="Calibri" w:hAnsi="Calibri" w:cs="Calibri"/>
                <w:b/>
                <w:bCs/>
                <w:sz w:val="28"/>
                <w:szCs w:val="28"/>
                <w:lang w:val="en-GB" w:eastAsia="en-GB"/>
              </w:rPr>
              <w:t>Phase 4</w:t>
            </w:r>
          </w:p>
        </w:tc>
        <w:tc>
          <w:tcPr>
            <w:tcW w:w="7541" w:type="dxa"/>
            <w:tcBorders>
              <w:top w:val="single" w:sz="12" w:space="0" w:color="auto"/>
              <w:left w:val="single" w:sz="12" w:space="0" w:color="auto"/>
              <w:bottom w:val="single" w:sz="12" w:space="0" w:color="auto"/>
              <w:right w:val="single" w:sz="12" w:space="0" w:color="auto"/>
            </w:tcBorders>
            <w:shd w:val="clear" w:color="auto" w:fill="auto"/>
          </w:tcPr>
          <w:p w14:paraId="27188E68" w14:textId="51835B7E" w:rsidR="00B13ABD" w:rsidRPr="00701DB3" w:rsidRDefault="00B13ABD" w:rsidP="00293C65">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we decide that your child needs</w:t>
            </w:r>
            <w:r w:rsidR="00607B16">
              <w:rPr>
                <w:rFonts w:ascii="Calibri" w:hAnsi="Calibri" w:cs="Calibri"/>
                <w:sz w:val="24"/>
                <w:lang w:val="en-GB" w:eastAsia="en-GB"/>
              </w:rPr>
              <w:t xml:space="preserve"> additional</w:t>
            </w:r>
            <w:r w:rsidRPr="00701DB3">
              <w:rPr>
                <w:rFonts w:ascii="Calibri" w:hAnsi="Calibri" w:cs="Calibri"/>
                <w:sz w:val="24"/>
                <w:lang w:val="en-GB" w:eastAsia="en-GB"/>
              </w:rPr>
              <w:t xml:space="preserve"> SEN</w:t>
            </w:r>
            <w:r w:rsidR="00236C2A">
              <w:rPr>
                <w:rFonts w:ascii="Calibri" w:hAnsi="Calibri" w:cs="Calibri"/>
                <w:sz w:val="24"/>
                <w:lang w:val="en-GB" w:eastAsia="en-GB"/>
              </w:rPr>
              <w:t>D</w:t>
            </w:r>
            <w:r w:rsidRPr="00701DB3">
              <w:rPr>
                <w:rFonts w:ascii="Calibri" w:hAnsi="Calibri" w:cs="Calibri"/>
                <w:sz w:val="24"/>
                <w:lang w:val="en-GB" w:eastAsia="en-GB"/>
              </w:rPr>
              <w:t xml:space="preserve"> support, we will formally notify you and your child will be added to the school’s SEN register. They will receive additional </w:t>
            </w:r>
            <w:r w:rsidR="00EA7388" w:rsidRPr="00701DB3">
              <w:rPr>
                <w:rFonts w:ascii="Calibri" w:hAnsi="Calibri" w:cs="Calibri"/>
                <w:sz w:val="24"/>
                <w:lang w:val="en-GB" w:eastAsia="en-GB"/>
              </w:rPr>
              <w:t>support,</w:t>
            </w:r>
            <w:r w:rsidRPr="00701DB3">
              <w:rPr>
                <w:rFonts w:ascii="Calibri" w:hAnsi="Calibri" w:cs="Calibri"/>
                <w:sz w:val="24"/>
                <w:lang w:val="en-GB" w:eastAsia="en-GB"/>
              </w:rPr>
              <w:t xml:space="preserve"> and this will be reviewed using the assess, plan, do, review model.</w:t>
            </w:r>
          </w:p>
        </w:tc>
      </w:tr>
    </w:tbl>
    <w:p w14:paraId="184073E8" w14:textId="4111BBC4" w:rsidR="00503DD5" w:rsidRPr="00BB6963" w:rsidRDefault="00235F02" w:rsidP="00BB6963">
      <w:pPr>
        <w:pStyle w:val="Heading1"/>
        <w:shd w:val="clear" w:color="auto" w:fill="D9E2F3"/>
        <w:rPr>
          <w:rFonts w:ascii="Calibri" w:hAnsi="Calibri" w:cs="Calibri"/>
          <w:color w:val="auto"/>
          <w:szCs w:val="28"/>
        </w:rPr>
      </w:pPr>
      <w:bookmarkStart w:id="22" w:name="_Toc116987821"/>
      <w:bookmarkStart w:id="23" w:name="_Toc117080330"/>
      <w:bookmarkStart w:id="24" w:name="_Toc174893594"/>
      <w:r w:rsidRPr="00701DB3">
        <w:rPr>
          <w:rFonts w:ascii="Calibri" w:hAnsi="Calibri" w:cs="Calibri"/>
          <w:color w:val="auto"/>
          <w:szCs w:val="28"/>
        </w:rPr>
        <w:t xml:space="preserve">4. </w:t>
      </w:r>
      <w:r w:rsidR="00170552" w:rsidRPr="00701DB3">
        <w:rPr>
          <w:rFonts w:ascii="Calibri" w:hAnsi="Calibri" w:cs="Calibri"/>
          <w:color w:val="auto"/>
          <w:szCs w:val="28"/>
        </w:rPr>
        <w:t>What happens if the school identifies a need</w:t>
      </w:r>
      <w:r w:rsidRPr="00701DB3">
        <w:rPr>
          <w:rFonts w:ascii="Calibri" w:hAnsi="Calibri" w:cs="Calibri"/>
          <w:color w:val="auto"/>
          <w:szCs w:val="28"/>
        </w:rPr>
        <w:t>?</w:t>
      </w:r>
      <w:bookmarkEnd w:id="22"/>
      <w:bookmarkEnd w:id="23"/>
      <w:bookmarkEnd w:id="24"/>
    </w:p>
    <w:p w14:paraId="2CDF09E1" w14:textId="6ED5AE3A" w:rsidR="00170552" w:rsidRPr="00701DB3" w:rsidRDefault="00053BF4" w:rsidP="00503DD5">
      <w:pPr>
        <w:pStyle w:val="1bodycopy10pt"/>
        <w:spacing w:line="360" w:lineRule="auto"/>
        <w:jc w:val="both"/>
        <w:rPr>
          <w:rFonts w:ascii="Calibri" w:hAnsi="Calibri" w:cs="Calibri"/>
          <w:sz w:val="24"/>
          <w:lang w:val="en-GB"/>
        </w:rPr>
      </w:pPr>
      <w:r>
        <w:rPr>
          <w:rFonts w:ascii="Calibri" w:hAnsi="Calibri" w:cs="Calibri"/>
          <w:noProof/>
          <w:sz w:val="24"/>
          <w:lang w:val="en-GB" w:eastAsia="en-GB"/>
        </w:rPr>
        <w:drawing>
          <wp:anchor distT="0" distB="0" distL="114300" distR="114300" simplePos="0" relativeHeight="251658245" behindDoc="0" locked="0" layoutInCell="1" allowOverlap="1" wp14:anchorId="72CACDF1" wp14:editId="1658E733">
            <wp:simplePos x="0" y="0"/>
            <wp:positionH relativeFrom="column">
              <wp:posOffset>30480</wp:posOffset>
            </wp:positionH>
            <wp:positionV relativeFrom="paragraph">
              <wp:posOffset>349250</wp:posOffset>
            </wp:positionV>
            <wp:extent cx="5133975" cy="2030345"/>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33975" cy="2030345"/>
                    </a:xfrm>
                    <a:prstGeom prst="rect">
                      <a:avLst/>
                    </a:prstGeom>
                    <a:noFill/>
                  </pic:spPr>
                </pic:pic>
              </a:graphicData>
            </a:graphic>
            <wp14:sizeRelH relativeFrom="page">
              <wp14:pctWidth>0</wp14:pctWidth>
            </wp14:sizeRelH>
            <wp14:sizeRelV relativeFrom="page">
              <wp14:pctHeight>0</wp14:pctHeight>
            </wp14:sizeRelV>
          </wp:anchor>
        </w:drawing>
      </w:r>
      <w:r w:rsidR="00170552" w:rsidRPr="00701DB3">
        <w:rPr>
          <w:rFonts w:ascii="Calibri" w:hAnsi="Calibri" w:cs="Calibri"/>
          <w:sz w:val="24"/>
          <w:lang w:val="en-GB"/>
        </w:rPr>
        <w:t>The</w:t>
      </w:r>
      <w:r w:rsidR="002674DE">
        <w:rPr>
          <w:rFonts w:ascii="Calibri" w:hAnsi="Calibri" w:cs="Calibri"/>
          <w:sz w:val="24"/>
          <w:lang w:val="en-GB"/>
        </w:rPr>
        <w:t xml:space="preserve">re are 4 </w:t>
      </w:r>
      <w:r w:rsidR="00D33AF8">
        <w:rPr>
          <w:rFonts w:ascii="Calibri" w:hAnsi="Calibri" w:cs="Calibri"/>
          <w:sz w:val="24"/>
          <w:lang w:val="en-GB"/>
        </w:rPr>
        <w:t>phases followed when a potential additional need is identified:</w:t>
      </w:r>
    </w:p>
    <w:p w14:paraId="038AC2CD" w14:textId="39F88127" w:rsidR="00170552" w:rsidRPr="00701DB3" w:rsidRDefault="00170552" w:rsidP="00503DD5">
      <w:pPr>
        <w:pStyle w:val="1bodycopy10pt"/>
        <w:spacing w:line="360" w:lineRule="auto"/>
        <w:jc w:val="both"/>
        <w:rPr>
          <w:rFonts w:ascii="Calibri" w:hAnsi="Calibri" w:cs="Calibri"/>
          <w:sz w:val="24"/>
          <w:lang w:val="en-GB"/>
        </w:rPr>
      </w:pPr>
    </w:p>
    <w:p w14:paraId="7D5FDF93" w14:textId="265F749F" w:rsidR="00170552" w:rsidRPr="00701DB3" w:rsidRDefault="00170552" w:rsidP="00503DD5">
      <w:pPr>
        <w:pStyle w:val="1bodycopy10pt"/>
        <w:spacing w:line="360" w:lineRule="auto"/>
        <w:jc w:val="both"/>
        <w:rPr>
          <w:rFonts w:ascii="Calibri" w:hAnsi="Calibri" w:cs="Calibri"/>
          <w:sz w:val="24"/>
          <w:lang w:val="en-GB"/>
        </w:rPr>
      </w:pPr>
    </w:p>
    <w:p w14:paraId="621117F1" w14:textId="77777777" w:rsidR="00170552" w:rsidRPr="00701DB3" w:rsidRDefault="00170552" w:rsidP="00503DD5">
      <w:pPr>
        <w:pStyle w:val="1bodycopy10pt"/>
        <w:spacing w:line="360" w:lineRule="auto"/>
        <w:jc w:val="both"/>
        <w:rPr>
          <w:rFonts w:ascii="Calibri" w:hAnsi="Calibri" w:cs="Calibri"/>
          <w:sz w:val="24"/>
          <w:lang w:val="en-GB"/>
        </w:rPr>
      </w:pPr>
    </w:p>
    <w:p w14:paraId="44D05709" w14:textId="77777777" w:rsidR="00170552" w:rsidRPr="00701DB3" w:rsidRDefault="00170552" w:rsidP="00503DD5">
      <w:pPr>
        <w:pStyle w:val="1bodycopy10pt"/>
        <w:spacing w:line="360" w:lineRule="auto"/>
        <w:jc w:val="both"/>
        <w:rPr>
          <w:rFonts w:ascii="Calibri" w:hAnsi="Calibri" w:cs="Calibri"/>
          <w:sz w:val="24"/>
          <w:lang w:val="en-GB"/>
        </w:rPr>
      </w:pPr>
    </w:p>
    <w:p w14:paraId="07A7CFFC" w14:textId="77777777" w:rsidR="00170552" w:rsidRPr="00701DB3" w:rsidRDefault="00170552" w:rsidP="00503DD5">
      <w:pPr>
        <w:pStyle w:val="1bodycopy10pt"/>
        <w:spacing w:line="360" w:lineRule="auto"/>
        <w:jc w:val="both"/>
        <w:rPr>
          <w:rFonts w:ascii="Calibri" w:hAnsi="Calibri" w:cs="Calibri"/>
          <w:sz w:val="24"/>
          <w:lang w:val="en-GB"/>
        </w:rPr>
      </w:pPr>
    </w:p>
    <w:p w14:paraId="4BE2B69C" w14:textId="77777777" w:rsidR="00170552" w:rsidRPr="00701DB3" w:rsidRDefault="00170552" w:rsidP="00503DD5">
      <w:pPr>
        <w:pStyle w:val="1bodycopy10pt"/>
        <w:spacing w:line="360" w:lineRule="auto"/>
        <w:jc w:val="both"/>
        <w:rPr>
          <w:rFonts w:ascii="Calibri" w:hAnsi="Calibri" w:cs="Calibri"/>
          <w:sz w:val="24"/>
          <w:lang w:val="en-GB"/>
        </w:rPr>
      </w:pPr>
    </w:p>
    <w:p w14:paraId="7416DD96" w14:textId="477CF045"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A</w:t>
      </w:r>
      <w:r w:rsidR="005E25FC">
        <w:rPr>
          <w:rFonts w:ascii="Calibri" w:hAnsi="Calibri" w:cs="Calibri"/>
          <w:sz w:val="24"/>
          <w:lang w:val="en-GB"/>
        </w:rPr>
        <w:t>ll our class teachers are responsible for the monitoring of all</w:t>
      </w:r>
      <w:r w:rsidR="00CB6356">
        <w:rPr>
          <w:rFonts w:ascii="Calibri" w:hAnsi="Calibri" w:cs="Calibri"/>
          <w:sz w:val="24"/>
          <w:lang w:val="en-GB"/>
        </w:rPr>
        <w:t xml:space="preserve"> student</w:t>
      </w:r>
      <w:r w:rsidR="005E25FC">
        <w:rPr>
          <w:rFonts w:ascii="Calibri" w:hAnsi="Calibri" w:cs="Calibri"/>
          <w:sz w:val="24"/>
          <w:lang w:val="en-GB"/>
        </w:rPr>
        <w:t>s who have been identified as having SEND. They also</w:t>
      </w:r>
      <w:r w:rsidR="00844329">
        <w:rPr>
          <w:rFonts w:ascii="Calibri" w:hAnsi="Calibri" w:cs="Calibri"/>
          <w:sz w:val="24"/>
          <w:lang w:val="en-GB"/>
        </w:rPr>
        <w:t xml:space="preserve"> review those </w:t>
      </w:r>
      <w:r w:rsidRPr="00701DB3">
        <w:rPr>
          <w:rFonts w:ascii="Calibri" w:hAnsi="Calibri" w:cs="Calibri"/>
          <w:sz w:val="24"/>
          <w:lang w:val="en-GB"/>
        </w:rPr>
        <w:t>who are</w:t>
      </w:r>
      <w:r w:rsidR="00844329">
        <w:rPr>
          <w:rFonts w:ascii="Calibri" w:hAnsi="Calibri" w:cs="Calibri"/>
          <w:sz w:val="24"/>
          <w:lang w:val="en-GB"/>
        </w:rPr>
        <w:t xml:space="preserve"> </w:t>
      </w:r>
      <w:r w:rsidRPr="00701DB3">
        <w:rPr>
          <w:rFonts w:ascii="Calibri" w:hAnsi="Calibri" w:cs="Calibri"/>
          <w:sz w:val="24"/>
          <w:lang w:val="en-GB"/>
        </w:rPr>
        <w:t>n</w:t>
      </w:r>
      <w:r w:rsidR="00844329">
        <w:rPr>
          <w:rFonts w:ascii="Calibri" w:hAnsi="Calibri" w:cs="Calibri"/>
          <w:sz w:val="24"/>
          <w:lang w:val="en-GB"/>
        </w:rPr>
        <w:t>o</w:t>
      </w:r>
      <w:r w:rsidRPr="00701DB3">
        <w:rPr>
          <w:rFonts w:ascii="Calibri" w:hAnsi="Calibri" w:cs="Calibri"/>
          <w:sz w:val="24"/>
          <w:lang w:val="en-GB"/>
        </w:rPr>
        <w:t xml:space="preserve">t making the expected level </w:t>
      </w:r>
      <w:r w:rsidR="005509E3" w:rsidRPr="00701DB3">
        <w:rPr>
          <w:rFonts w:ascii="Calibri" w:hAnsi="Calibri" w:cs="Calibri"/>
          <w:sz w:val="24"/>
          <w:lang w:val="en-GB"/>
        </w:rPr>
        <w:t xml:space="preserve">of </w:t>
      </w:r>
      <w:r w:rsidRPr="00701DB3">
        <w:rPr>
          <w:rFonts w:ascii="Calibri" w:hAnsi="Calibri" w:cs="Calibri"/>
          <w:sz w:val="24"/>
          <w:lang w:val="en-GB"/>
        </w:rPr>
        <w:t xml:space="preserve">progress in their </w:t>
      </w:r>
      <w:r w:rsidR="005509E3" w:rsidRPr="00701DB3">
        <w:rPr>
          <w:rFonts w:ascii="Calibri" w:hAnsi="Calibri" w:cs="Calibri"/>
          <w:sz w:val="24"/>
          <w:lang w:val="en-GB"/>
        </w:rPr>
        <w:t>school</w:t>
      </w:r>
      <w:r w:rsidRPr="00701DB3">
        <w:rPr>
          <w:rFonts w:ascii="Calibri" w:hAnsi="Calibri" w:cs="Calibri"/>
          <w:sz w:val="24"/>
          <w:lang w:val="en-GB"/>
        </w:rPr>
        <w:t>work or socially.</w:t>
      </w:r>
      <w:r w:rsidR="00923758" w:rsidRPr="00701DB3">
        <w:rPr>
          <w:rFonts w:ascii="Calibri" w:hAnsi="Calibri" w:cs="Calibri"/>
          <w:sz w:val="24"/>
          <w:lang w:val="en-GB"/>
        </w:rPr>
        <w:t xml:space="preserve"> </w:t>
      </w:r>
    </w:p>
    <w:p w14:paraId="2C3FACEB" w14:textId="08CF7AF3" w:rsidR="00235F02" w:rsidRPr="00701DB3" w:rsidRDefault="00235F02" w:rsidP="00503DD5">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If the teacher notices that a </w:t>
      </w:r>
      <w:r w:rsidR="00CF3D91">
        <w:rPr>
          <w:rFonts w:ascii="Calibri" w:hAnsi="Calibri" w:cs="Calibri"/>
          <w:sz w:val="24"/>
          <w:lang w:val="en-GB"/>
        </w:rPr>
        <w:t>student</w:t>
      </w:r>
      <w:r w:rsidRPr="00701DB3">
        <w:rPr>
          <w:rFonts w:ascii="Calibri" w:hAnsi="Calibri" w:cs="Calibri"/>
          <w:sz w:val="24"/>
          <w:lang w:val="en-GB"/>
        </w:rPr>
        <w:t xml:space="preserve"> is </w:t>
      </w:r>
      <w:r w:rsidR="00087F9C">
        <w:rPr>
          <w:rFonts w:ascii="Calibri" w:hAnsi="Calibri" w:cs="Calibri"/>
          <w:sz w:val="24"/>
          <w:lang w:val="en-GB"/>
        </w:rPr>
        <w:t>having difficulties</w:t>
      </w:r>
      <w:r w:rsidRPr="00701DB3">
        <w:rPr>
          <w:rFonts w:ascii="Calibri" w:hAnsi="Calibri" w:cs="Calibri"/>
          <w:sz w:val="24"/>
          <w:lang w:val="en-GB"/>
        </w:rPr>
        <w:t xml:space="preserve">, they try to find out if the </w:t>
      </w:r>
      <w:r w:rsidR="00CF3D91">
        <w:rPr>
          <w:rFonts w:ascii="Calibri" w:hAnsi="Calibri" w:cs="Calibri"/>
          <w:sz w:val="24"/>
          <w:lang w:val="en-GB"/>
        </w:rPr>
        <w:t>student</w:t>
      </w:r>
      <w:r w:rsidRPr="00701DB3">
        <w:rPr>
          <w:rFonts w:ascii="Calibri" w:hAnsi="Calibri" w:cs="Calibri"/>
          <w:sz w:val="24"/>
          <w:lang w:val="en-GB"/>
        </w:rPr>
        <w:t xml:space="preserve"> has any gaps in their learning. If they can find a gap, </w:t>
      </w:r>
      <w:r w:rsidR="00170552" w:rsidRPr="00701DB3">
        <w:rPr>
          <w:rFonts w:ascii="Calibri" w:hAnsi="Calibri" w:cs="Calibri"/>
          <w:sz w:val="24"/>
          <w:lang w:val="en-GB"/>
        </w:rPr>
        <w:t>the school</w:t>
      </w:r>
      <w:r w:rsidRPr="00701DB3">
        <w:rPr>
          <w:rFonts w:ascii="Calibri" w:hAnsi="Calibri" w:cs="Calibri"/>
          <w:sz w:val="24"/>
          <w:lang w:val="en-GB"/>
        </w:rPr>
        <w:t xml:space="preserve"> </w:t>
      </w:r>
      <w:r w:rsidR="00170552" w:rsidRPr="00701DB3">
        <w:rPr>
          <w:rFonts w:ascii="Calibri" w:hAnsi="Calibri" w:cs="Calibri"/>
          <w:sz w:val="24"/>
          <w:lang w:val="en-GB"/>
        </w:rPr>
        <w:t>will provide appropriate support</w:t>
      </w:r>
      <w:r w:rsidRPr="00701DB3">
        <w:rPr>
          <w:rFonts w:ascii="Calibri" w:hAnsi="Calibri" w:cs="Calibri"/>
          <w:sz w:val="24"/>
          <w:lang w:val="en-GB"/>
        </w:rPr>
        <w:t xml:space="preserve">. </w:t>
      </w:r>
      <w:r w:rsidR="00CF3D91">
        <w:rPr>
          <w:rFonts w:ascii="Calibri" w:hAnsi="Calibri" w:cs="Calibri"/>
          <w:sz w:val="24"/>
          <w:lang w:val="en-GB"/>
        </w:rPr>
        <w:t>Student</w:t>
      </w:r>
      <w:r w:rsidRPr="00701DB3">
        <w:rPr>
          <w:rFonts w:ascii="Calibri" w:hAnsi="Calibri" w:cs="Calibri"/>
          <w:sz w:val="24"/>
          <w:lang w:val="en-GB"/>
        </w:rPr>
        <w:t>s who don’t have SEN</w:t>
      </w:r>
      <w:r w:rsidR="00236C2A">
        <w:rPr>
          <w:rFonts w:ascii="Calibri" w:hAnsi="Calibri" w:cs="Calibri"/>
          <w:sz w:val="24"/>
          <w:lang w:val="en-GB"/>
        </w:rPr>
        <w:t>D</w:t>
      </w:r>
      <w:r w:rsidRPr="00701DB3">
        <w:rPr>
          <w:rFonts w:ascii="Calibri" w:hAnsi="Calibri" w:cs="Calibri"/>
          <w:sz w:val="24"/>
          <w:lang w:val="en-GB"/>
        </w:rPr>
        <w:t xml:space="preserve"> usually make progress quickly once the gap in their learning has been filled.</w:t>
      </w:r>
    </w:p>
    <w:p w14:paraId="2C0397F9" w14:textId="61CFAD3C" w:rsidR="00FC352C" w:rsidRDefault="008411A1" w:rsidP="00FC352C">
      <w:pPr>
        <w:pStyle w:val="1bodycopy10pt"/>
        <w:spacing w:line="360" w:lineRule="auto"/>
        <w:jc w:val="both"/>
        <w:rPr>
          <w:rFonts w:ascii="Calibri" w:hAnsi="Calibri" w:cs="Calibri"/>
          <w:sz w:val="24"/>
          <w:lang w:val="en-GB"/>
        </w:rPr>
      </w:pPr>
      <w:r w:rsidRPr="00701DB3">
        <w:rPr>
          <w:rFonts w:ascii="Calibri" w:hAnsi="Calibri" w:cs="Calibri"/>
          <w:sz w:val="24"/>
          <w:lang w:val="en-GB"/>
        </w:rPr>
        <w:t>If</w:t>
      </w:r>
      <w:r w:rsidR="00235F02" w:rsidRPr="00701DB3">
        <w:rPr>
          <w:rFonts w:ascii="Calibri" w:hAnsi="Calibri" w:cs="Calibri"/>
          <w:sz w:val="24"/>
          <w:lang w:val="en-GB"/>
        </w:rPr>
        <w:t xml:space="preserve"> the </w:t>
      </w:r>
      <w:r w:rsidR="00CF3D91">
        <w:rPr>
          <w:rFonts w:ascii="Calibri" w:hAnsi="Calibri" w:cs="Calibri"/>
          <w:sz w:val="24"/>
          <w:lang w:val="en-GB"/>
        </w:rPr>
        <w:t>student</w:t>
      </w:r>
      <w:r w:rsidR="00235F02" w:rsidRPr="00701DB3">
        <w:rPr>
          <w:rFonts w:ascii="Calibri" w:hAnsi="Calibri" w:cs="Calibri"/>
          <w:sz w:val="24"/>
          <w:lang w:val="en-GB"/>
        </w:rPr>
        <w:t xml:space="preserve"> is still </w:t>
      </w:r>
      <w:r w:rsidR="00087F9C">
        <w:rPr>
          <w:rFonts w:ascii="Calibri" w:hAnsi="Calibri" w:cs="Calibri"/>
          <w:sz w:val="24"/>
          <w:lang w:val="en-GB"/>
        </w:rPr>
        <w:t>finding it difficult</w:t>
      </w:r>
      <w:r w:rsidR="00235F02" w:rsidRPr="00701DB3">
        <w:rPr>
          <w:rFonts w:ascii="Calibri" w:hAnsi="Calibri" w:cs="Calibri"/>
          <w:sz w:val="24"/>
          <w:lang w:val="en-GB"/>
        </w:rPr>
        <w:t xml:space="preserve"> to make the expected progress, the teacher will talk to the SENCO, and will contact you to discuss the possibility that your child has </w:t>
      </w:r>
      <w:r w:rsidR="00053BF4">
        <w:rPr>
          <w:rFonts w:ascii="Calibri" w:hAnsi="Calibri" w:cs="Calibri"/>
          <w:sz w:val="24"/>
          <w:lang w:val="en-GB"/>
        </w:rPr>
        <w:t>an additional need</w:t>
      </w:r>
      <w:r w:rsidR="00F4111F" w:rsidRPr="00701DB3">
        <w:rPr>
          <w:rFonts w:ascii="Calibri" w:hAnsi="Calibri" w:cs="Calibri"/>
          <w:sz w:val="24"/>
          <w:lang w:val="en-GB"/>
        </w:rPr>
        <w:t>,</w:t>
      </w:r>
      <w:r w:rsidR="00170552" w:rsidRPr="00701DB3">
        <w:rPr>
          <w:rFonts w:ascii="Calibri" w:hAnsi="Calibri" w:cs="Calibri"/>
          <w:sz w:val="24"/>
          <w:lang w:val="en-GB"/>
        </w:rPr>
        <w:t xml:space="preserve"> and the school will follow the graduated approach (see </w:t>
      </w:r>
      <w:r w:rsidR="007223CD">
        <w:rPr>
          <w:rFonts w:ascii="Calibri" w:hAnsi="Calibri" w:cs="Calibri"/>
          <w:sz w:val="24"/>
          <w:lang w:val="en-GB"/>
        </w:rPr>
        <w:t>next</w:t>
      </w:r>
      <w:r w:rsidR="00170552" w:rsidRPr="00701DB3">
        <w:rPr>
          <w:rFonts w:ascii="Calibri" w:hAnsi="Calibri" w:cs="Calibri"/>
          <w:sz w:val="24"/>
          <w:lang w:val="en-GB"/>
        </w:rPr>
        <w:t xml:space="preserve"> page).</w:t>
      </w:r>
      <w:r w:rsidR="00FC352C" w:rsidRPr="00FC352C">
        <w:rPr>
          <w:rFonts w:ascii="Calibri" w:hAnsi="Calibri" w:cs="Calibri"/>
          <w:sz w:val="24"/>
          <w:lang w:val="en-GB"/>
        </w:rPr>
        <w:t xml:space="preserve"> </w:t>
      </w:r>
    </w:p>
    <w:p w14:paraId="27F916F3" w14:textId="21BF3EA5" w:rsidR="00235F02" w:rsidRPr="00701DB3" w:rsidRDefault="007050F9" w:rsidP="008411A1">
      <w:pPr>
        <w:pStyle w:val="1bodycopy10pt"/>
        <w:spacing w:line="360" w:lineRule="auto"/>
        <w:jc w:val="both"/>
        <w:rPr>
          <w:rFonts w:ascii="Calibri" w:hAnsi="Calibri" w:cs="Calibri"/>
          <w:sz w:val="24"/>
          <w:lang w:val="en-GB"/>
        </w:rPr>
      </w:pPr>
      <w:r w:rsidRPr="007050F9">
        <w:rPr>
          <w:rFonts w:ascii="Calibri" w:hAnsi="Calibri" w:cs="Calibri"/>
          <w:sz w:val="24"/>
          <w:lang w:val="en-GB"/>
        </w:rPr>
        <w:t xml:space="preserve">A range of assessment opportunities to monitor and review student progress are used during the year including end of topic and term assessments, end of year internal examinations and teachers’ professional judgements and observations.  Baseline data is collected at the beginning of year 7 through Cognitive Ability Tests (CATs), dyslexia screening (which gives an indication of the </w:t>
      </w:r>
      <w:r w:rsidR="00F7259C">
        <w:rPr>
          <w:rFonts w:ascii="Calibri" w:hAnsi="Calibri" w:cs="Calibri"/>
          <w:sz w:val="24"/>
          <w:lang w:val="en-GB"/>
        </w:rPr>
        <w:t xml:space="preserve">potential a student may have </w:t>
      </w:r>
      <w:r w:rsidRPr="007050F9">
        <w:rPr>
          <w:rFonts w:ascii="Calibri" w:hAnsi="Calibri" w:cs="Calibri"/>
          <w:sz w:val="24"/>
          <w:lang w:val="en-GB"/>
        </w:rPr>
        <w:t xml:space="preserve">dyslexia but </w:t>
      </w:r>
      <w:r w:rsidR="00F7259C">
        <w:rPr>
          <w:rFonts w:ascii="Calibri" w:hAnsi="Calibri" w:cs="Calibri"/>
          <w:sz w:val="24"/>
          <w:lang w:val="en-GB"/>
        </w:rPr>
        <w:t xml:space="preserve">is </w:t>
      </w:r>
      <w:r w:rsidRPr="007050F9">
        <w:rPr>
          <w:rFonts w:ascii="Calibri" w:hAnsi="Calibri" w:cs="Calibri"/>
          <w:sz w:val="24"/>
          <w:lang w:val="en-GB"/>
        </w:rPr>
        <w:t xml:space="preserve">not a formal assessment). Baseline data for Year 12 is collected using ALIS and previous GCSE results as well as the dyslexia screener.  Further monitoring of annual end of year assessments, controlled in-class assessments and public examination results all contribute to the overall monitoring of academic progress and the effectiveness of provision. Additional data is collated through information requests from parents, records from primary schools or previous secondary schools, information supplied from outside agencies such as GPs or other agencies such as those relating to </w:t>
      </w:r>
      <w:r w:rsidR="00196BAC">
        <w:rPr>
          <w:rFonts w:ascii="Calibri" w:hAnsi="Calibri" w:cs="Calibri"/>
          <w:sz w:val="24"/>
          <w:lang w:val="en-GB"/>
        </w:rPr>
        <w:t>safeguarding</w:t>
      </w:r>
      <w:r w:rsidR="009676F3">
        <w:rPr>
          <w:rFonts w:ascii="Calibri" w:hAnsi="Calibri" w:cs="Calibri"/>
          <w:sz w:val="24"/>
          <w:lang w:val="en-GB"/>
        </w:rPr>
        <w:t xml:space="preserve"> and</w:t>
      </w:r>
      <w:r w:rsidRPr="007050F9">
        <w:rPr>
          <w:rFonts w:ascii="Calibri" w:hAnsi="Calibri" w:cs="Calibri"/>
          <w:sz w:val="24"/>
          <w:lang w:val="en-GB"/>
        </w:rPr>
        <w:t xml:space="preserve"> child protection.</w:t>
      </w:r>
      <w:r w:rsidR="0010002F">
        <w:rPr>
          <w:rFonts w:ascii="Calibri" w:hAnsi="Calibri" w:cs="Calibri"/>
          <w:sz w:val="24"/>
          <w:lang w:val="en-GB"/>
        </w:rPr>
        <w:br w:type="page"/>
      </w:r>
    </w:p>
    <w:p w14:paraId="2BAC4A54" w14:textId="77777777" w:rsidR="00784310" w:rsidRPr="00701DB3" w:rsidRDefault="00784310" w:rsidP="00305407">
      <w:pPr>
        <w:pStyle w:val="Heading1"/>
        <w:shd w:val="clear" w:color="auto" w:fill="DEEAF6"/>
        <w:jc w:val="both"/>
        <w:rPr>
          <w:rFonts w:ascii="Calibri" w:eastAsia="Times New Roman" w:hAnsi="Calibri" w:cs="Calibri"/>
          <w:color w:val="auto"/>
          <w:szCs w:val="28"/>
          <w:lang w:eastAsia="en-GB"/>
        </w:rPr>
      </w:pPr>
      <w:bookmarkStart w:id="25" w:name="_Toc116987822"/>
      <w:bookmarkStart w:id="26" w:name="_Toc117080331"/>
      <w:bookmarkStart w:id="27" w:name="_Toc174893595"/>
      <w:r w:rsidRPr="00701DB3">
        <w:rPr>
          <w:rFonts w:ascii="Calibri" w:hAnsi="Calibri" w:cs="Calibri"/>
          <w:color w:val="auto"/>
          <w:szCs w:val="28"/>
        </w:rPr>
        <w:t>5. How will the school measure my child’s progress?</w:t>
      </w:r>
      <w:bookmarkEnd w:id="25"/>
      <w:bookmarkEnd w:id="26"/>
      <w:bookmarkEnd w:id="27"/>
    </w:p>
    <w:p w14:paraId="74FD99DA" w14:textId="77777777" w:rsidR="00503DD5" w:rsidRDefault="00503DD5" w:rsidP="00305407">
      <w:pPr>
        <w:pStyle w:val="1bodycopy10pt"/>
        <w:jc w:val="both"/>
        <w:rPr>
          <w:rFonts w:ascii="Calibri" w:hAnsi="Calibri" w:cs="Calibri"/>
          <w:sz w:val="24"/>
          <w:shd w:val="clear" w:color="auto" w:fill="FFFF00"/>
          <w:lang w:val="en-GB"/>
        </w:rPr>
      </w:pPr>
    </w:p>
    <w:p w14:paraId="6A483C9A" w14:textId="0162A67D" w:rsidR="00784310" w:rsidRPr="00701DB3" w:rsidRDefault="00784310" w:rsidP="00C464B7">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We will follow the </w:t>
      </w:r>
      <w:r w:rsidR="003C7CD9" w:rsidRPr="00701DB3">
        <w:rPr>
          <w:rFonts w:ascii="Calibri" w:hAnsi="Calibri" w:cs="Calibri"/>
          <w:sz w:val="24"/>
          <w:lang w:val="en-GB"/>
        </w:rPr>
        <w:t>‘</w:t>
      </w:r>
      <w:r w:rsidRPr="00701DB3">
        <w:rPr>
          <w:rFonts w:ascii="Calibri" w:hAnsi="Calibri" w:cs="Calibri"/>
          <w:sz w:val="24"/>
          <w:lang w:val="en-GB"/>
        </w:rPr>
        <w:t>graduated approach</w:t>
      </w:r>
      <w:r w:rsidR="003C7CD9" w:rsidRPr="00701DB3">
        <w:rPr>
          <w:rFonts w:ascii="Calibri" w:hAnsi="Calibri" w:cs="Calibri"/>
          <w:sz w:val="24"/>
          <w:lang w:val="en-GB"/>
        </w:rPr>
        <w:t>’</w:t>
      </w:r>
      <w:r w:rsidRPr="00701DB3">
        <w:rPr>
          <w:rFonts w:ascii="Calibri" w:hAnsi="Calibri" w:cs="Calibri"/>
          <w:sz w:val="24"/>
          <w:lang w:val="en-GB"/>
        </w:rPr>
        <w:t xml:space="preserve"> to meeting your child’s </w:t>
      </w:r>
      <w:r w:rsidR="003C7CD9" w:rsidRPr="00701DB3">
        <w:rPr>
          <w:rFonts w:ascii="Calibri" w:hAnsi="Calibri" w:cs="Calibri"/>
          <w:sz w:val="24"/>
          <w:lang w:val="en-GB"/>
        </w:rPr>
        <w:t>SEN</w:t>
      </w:r>
      <w:r w:rsidR="00236C2A">
        <w:rPr>
          <w:rFonts w:ascii="Calibri" w:hAnsi="Calibri" w:cs="Calibri"/>
          <w:sz w:val="24"/>
          <w:lang w:val="en-GB"/>
        </w:rPr>
        <w:t>D</w:t>
      </w:r>
      <w:r w:rsidR="003C7CD9" w:rsidRPr="00701DB3">
        <w:rPr>
          <w:rFonts w:ascii="Calibri" w:hAnsi="Calibri" w:cs="Calibri"/>
          <w:sz w:val="24"/>
          <w:lang w:val="en-GB"/>
        </w:rPr>
        <w:t xml:space="preserve"> </w:t>
      </w:r>
      <w:r w:rsidRPr="00701DB3">
        <w:rPr>
          <w:rFonts w:ascii="Calibri" w:hAnsi="Calibri" w:cs="Calibri"/>
          <w:sz w:val="24"/>
          <w:lang w:val="en-GB"/>
        </w:rPr>
        <w:t>needs.</w:t>
      </w:r>
    </w:p>
    <w:p w14:paraId="7049D894" w14:textId="167D0BD9" w:rsidR="00784310" w:rsidRPr="00701DB3" w:rsidRDefault="00053BF4" w:rsidP="00C464B7">
      <w:pPr>
        <w:pStyle w:val="1bodycopy10pt"/>
        <w:spacing w:line="360" w:lineRule="auto"/>
        <w:jc w:val="both"/>
        <w:rPr>
          <w:rFonts w:ascii="Calibri" w:hAnsi="Calibri" w:cs="Calibri"/>
          <w:sz w:val="24"/>
          <w:lang w:val="en-GB"/>
        </w:rPr>
      </w:pPr>
      <w:r>
        <w:rPr>
          <w:noProof/>
          <w:lang w:val="en-GB" w:eastAsia="en-GB"/>
        </w:rPr>
        <w:drawing>
          <wp:anchor distT="0" distB="0" distL="114300" distR="114300" simplePos="0" relativeHeight="251658254" behindDoc="1" locked="0" layoutInCell="1" allowOverlap="1" wp14:anchorId="01125905" wp14:editId="5AE3B358">
            <wp:simplePos x="0" y="0"/>
            <wp:positionH relativeFrom="column">
              <wp:posOffset>1028700</wp:posOffset>
            </wp:positionH>
            <wp:positionV relativeFrom="paragraph">
              <wp:posOffset>262255</wp:posOffset>
            </wp:positionV>
            <wp:extent cx="4239895" cy="3381375"/>
            <wp:effectExtent l="0" t="0" r="8255" b="9525"/>
            <wp:wrapTight wrapText="bothSides">
              <wp:wrapPolygon edited="0">
                <wp:start x="0" y="0"/>
                <wp:lineTo x="0" y="21539"/>
                <wp:lineTo x="21545" y="21539"/>
                <wp:lineTo x="21545" y="0"/>
                <wp:lineTo x="0" y="0"/>
              </wp:wrapPolygon>
            </wp:wrapTight>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239895" cy="338137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rPr>
        <w:t xml:space="preserve">The graduated approach is a </w:t>
      </w:r>
      <w:r w:rsidR="003C7CD9" w:rsidRPr="00701DB3">
        <w:rPr>
          <w:rFonts w:ascii="Calibri" w:hAnsi="Calibri" w:cs="Calibri"/>
          <w:sz w:val="24"/>
          <w:lang w:val="en-GB"/>
        </w:rPr>
        <w:t>4</w:t>
      </w:r>
      <w:r w:rsidR="00784310" w:rsidRPr="00701DB3">
        <w:rPr>
          <w:rFonts w:ascii="Calibri" w:hAnsi="Calibri" w:cs="Calibri"/>
          <w:sz w:val="24"/>
          <w:lang w:val="en-GB"/>
        </w:rPr>
        <w:t xml:space="preserve">-part cycle of </w:t>
      </w:r>
      <w:r w:rsidR="00784310" w:rsidRPr="00701DB3">
        <w:rPr>
          <w:rFonts w:ascii="Calibri" w:hAnsi="Calibri" w:cs="Calibri"/>
          <w:b/>
          <w:bCs/>
          <w:sz w:val="24"/>
          <w:lang w:val="en-GB"/>
        </w:rPr>
        <w:t>assess, plan, do, review</w:t>
      </w:r>
      <w:r w:rsidR="00784310" w:rsidRPr="00701DB3">
        <w:rPr>
          <w:rFonts w:ascii="Calibri" w:hAnsi="Calibri" w:cs="Calibri"/>
          <w:sz w:val="24"/>
          <w:lang w:val="en-GB"/>
        </w:rPr>
        <w:t>. </w:t>
      </w:r>
    </w:p>
    <w:p w14:paraId="02E3D1D5" w14:textId="5596D52D" w:rsidR="0036029D" w:rsidRPr="00701DB3" w:rsidRDefault="0036029D" w:rsidP="00305407">
      <w:pPr>
        <w:pStyle w:val="1bodycopy10pt"/>
        <w:jc w:val="both"/>
        <w:rPr>
          <w:rFonts w:ascii="Calibri" w:hAnsi="Calibri" w:cs="Calibri"/>
          <w:sz w:val="24"/>
          <w:lang w:val="en-GB" w:eastAsia="en-GB"/>
        </w:rPr>
      </w:pPr>
    </w:p>
    <w:p w14:paraId="78F587BB" w14:textId="40042B6B" w:rsidR="00305407" w:rsidRDefault="00305407" w:rsidP="00305407">
      <w:pPr>
        <w:pStyle w:val="1bodycopy10pt"/>
        <w:jc w:val="both"/>
        <w:rPr>
          <w:rFonts w:ascii="Calibri" w:hAnsi="Calibri" w:cs="Calibri"/>
          <w:sz w:val="24"/>
          <w:lang w:val="en-GB" w:eastAsia="en-GB"/>
        </w:rPr>
      </w:pPr>
    </w:p>
    <w:p w14:paraId="7B027F02" w14:textId="6BB12AC0" w:rsidR="00503DD5" w:rsidRDefault="00503DD5" w:rsidP="00305407">
      <w:pPr>
        <w:pStyle w:val="1bodycopy10pt"/>
        <w:jc w:val="both"/>
        <w:rPr>
          <w:rFonts w:ascii="Calibri" w:hAnsi="Calibri" w:cs="Calibri"/>
          <w:sz w:val="24"/>
          <w:lang w:val="en-GB" w:eastAsia="en-GB"/>
        </w:rPr>
      </w:pPr>
    </w:p>
    <w:p w14:paraId="1772DEDC" w14:textId="4DDAEA45" w:rsidR="00503DD5" w:rsidRDefault="00503DD5" w:rsidP="00305407">
      <w:pPr>
        <w:pStyle w:val="1bodycopy10pt"/>
        <w:jc w:val="both"/>
        <w:rPr>
          <w:rFonts w:ascii="Calibri" w:hAnsi="Calibri" w:cs="Calibri"/>
          <w:sz w:val="24"/>
          <w:lang w:val="en-GB" w:eastAsia="en-GB"/>
        </w:rPr>
      </w:pPr>
    </w:p>
    <w:p w14:paraId="42A31D92" w14:textId="77777777" w:rsidR="00506A03" w:rsidRDefault="00506A03" w:rsidP="00305407">
      <w:pPr>
        <w:pStyle w:val="1bodycopy10pt"/>
        <w:jc w:val="both"/>
        <w:rPr>
          <w:rFonts w:ascii="Calibri" w:hAnsi="Calibri" w:cs="Calibri"/>
          <w:sz w:val="24"/>
          <w:lang w:val="en-GB" w:eastAsia="en-GB"/>
        </w:rPr>
      </w:pPr>
    </w:p>
    <w:p w14:paraId="57ECAB0B" w14:textId="0EA11950" w:rsidR="00503DD5" w:rsidRDefault="00503DD5" w:rsidP="00305407">
      <w:pPr>
        <w:pStyle w:val="1bodycopy10pt"/>
        <w:jc w:val="both"/>
        <w:rPr>
          <w:rFonts w:ascii="Calibri" w:hAnsi="Calibri" w:cs="Calibri"/>
          <w:sz w:val="24"/>
          <w:lang w:val="en-GB" w:eastAsia="en-GB"/>
        </w:rPr>
      </w:pPr>
    </w:p>
    <w:p w14:paraId="71F2C1A2" w14:textId="77777777" w:rsidR="00B35245" w:rsidRDefault="00B35245" w:rsidP="00305407">
      <w:pPr>
        <w:pStyle w:val="1bodycopy10pt"/>
        <w:jc w:val="both"/>
        <w:rPr>
          <w:rFonts w:ascii="Calibri" w:hAnsi="Calibri" w:cs="Calibri"/>
          <w:sz w:val="24"/>
          <w:lang w:val="en-GB" w:eastAsia="en-GB"/>
        </w:rPr>
      </w:pPr>
    </w:p>
    <w:p w14:paraId="2B352D22" w14:textId="77777777" w:rsidR="00B35245" w:rsidRDefault="00B35245" w:rsidP="00305407">
      <w:pPr>
        <w:pStyle w:val="1bodycopy10pt"/>
        <w:jc w:val="both"/>
        <w:rPr>
          <w:rFonts w:ascii="Calibri" w:hAnsi="Calibri" w:cs="Calibri"/>
          <w:sz w:val="24"/>
          <w:lang w:val="en-GB" w:eastAsia="en-GB"/>
        </w:rPr>
      </w:pPr>
    </w:p>
    <w:p w14:paraId="660B3D72" w14:textId="2E21C345" w:rsidR="018DE4B9" w:rsidRDefault="018DE4B9" w:rsidP="018DE4B9">
      <w:pPr>
        <w:pStyle w:val="1bodycopy10pt"/>
        <w:jc w:val="both"/>
        <w:rPr>
          <w:rFonts w:ascii="Calibri" w:hAnsi="Calibri" w:cs="Calibri"/>
          <w:sz w:val="24"/>
          <w:lang w:val="en-GB" w:eastAsia="en-GB"/>
        </w:rPr>
      </w:pPr>
    </w:p>
    <w:p w14:paraId="1A52B93A" w14:textId="77777777" w:rsidR="00B35245" w:rsidRDefault="00B35245" w:rsidP="00305407">
      <w:pPr>
        <w:pStyle w:val="1bodycopy10pt"/>
        <w:jc w:val="both"/>
        <w:rPr>
          <w:rFonts w:ascii="Calibri" w:hAnsi="Calibri" w:cs="Calibri"/>
          <w:sz w:val="24"/>
          <w:lang w:val="en-GB" w:eastAsia="en-GB"/>
        </w:rPr>
      </w:pPr>
    </w:p>
    <w:p w14:paraId="099F6895" w14:textId="77777777" w:rsidR="00B35245" w:rsidRDefault="00B35245" w:rsidP="00305407">
      <w:pPr>
        <w:pStyle w:val="1bodycopy10pt"/>
        <w:jc w:val="both"/>
        <w:rPr>
          <w:rFonts w:ascii="Calibri" w:hAnsi="Calibri" w:cs="Calibri"/>
          <w:sz w:val="24"/>
          <w:lang w:val="en-GB" w:eastAsia="en-GB"/>
        </w:rPr>
      </w:pPr>
    </w:p>
    <w:p w14:paraId="01888609" w14:textId="77777777" w:rsidR="00B35245" w:rsidRDefault="00B35245" w:rsidP="00305407">
      <w:pPr>
        <w:pStyle w:val="1bodycopy10pt"/>
        <w:jc w:val="both"/>
        <w:rPr>
          <w:rFonts w:ascii="Calibri" w:hAnsi="Calibri" w:cs="Calibri"/>
          <w:sz w:val="24"/>
          <w:lang w:val="en-GB" w:eastAsia="en-GB"/>
        </w:rPr>
      </w:pPr>
    </w:p>
    <w:p w14:paraId="396E869C" w14:textId="77777777" w:rsidR="00B35245" w:rsidRDefault="00B35245" w:rsidP="00305407">
      <w:pPr>
        <w:pStyle w:val="1bodycopy10pt"/>
        <w:jc w:val="both"/>
        <w:rPr>
          <w:rFonts w:ascii="Calibri" w:hAnsi="Calibri" w:cs="Calibri"/>
          <w:sz w:val="24"/>
          <w:lang w:val="en-GB" w:eastAsia="en-GB"/>
        </w:rPr>
      </w:pPr>
    </w:p>
    <w:p w14:paraId="6F970613" w14:textId="77777777" w:rsidR="00B35245" w:rsidRDefault="00B35245" w:rsidP="00305407">
      <w:pPr>
        <w:pStyle w:val="1bodycopy10pt"/>
        <w:jc w:val="both"/>
        <w:rPr>
          <w:rFonts w:ascii="Calibri" w:hAnsi="Calibri" w:cs="Calibri"/>
          <w:sz w:val="24"/>
          <w:lang w:val="en-GB" w:eastAsia="en-GB"/>
        </w:rPr>
      </w:pPr>
    </w:p>
    <w:tbl>
      <w:tblPr>
        <w:tblStyle w:val="TableGrid"/>
        <w:tblW w:w="0" w:type="auto"/>
        <w:tblLook w:val="04A0" w:firstRow="1" w:lastRow="0" w:firstColumn="1" w:lastColumn="0" w:noHBand="0" w:noVBand="1"/>
      </w:tblPr>
      <w:tblGrid>
        <w:gridCol w:w="2263"/>
        <w:gridCol w:w="7473"/>
      </w:tblGrid>
      <w:tr w:rsidR="00B24FE3" w14:paraId="66AAF86D" w14:textId="77777777" w:rsidTr="009C62F0">
        <w:tc>
          <w:tcPr>
            <w:tcW w:w="2263" w:type="dxa"/>
          </w:tcPr>
          <w:p w14:paraId="5C90AF06" w14:textId="345F0ED7" w:rsidR="00B24FE3" w:rsidRPr="00B24FE3" w:rsidRDefault="00B24FE3" w:rsidP="009C62F0">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Assess</w:t>
            </w:r>
          </w:p>
        </w:tc>
        <w:tc>
          <w:tcPr>
            <w:tcW w:w="7473" w:type="dxa"/>
          </w:tcPr>
          <w:p w14:paraId="09CBB352" w14:textId="1C988A3B" w:rsidR="00B24FE3" w:rsidRPr="00912F8E" w:rsidRDefault="00B24FE3" w:rsidP="00053BF4">
            <w:pPr>
              <w:pStyle w:val="NormalWeb"/>
              <w:spacing w:before="0" w:beforeAutospacing="0" w:after="0" w:afterAutospacing="0" w:line="276" w:lineRule="auto"/>
              <w:rPr>
                <w:rFonts w:ascii="Calibri" w:hAnsi="Calibri" w:cs="Calibri"/>
                <w:sz w:val="22"/>
                <w:szCs w:val="22"/>
              </w:rPr>
            </w:pPr>
            <w:r w:rsidRPr="00912F8E">
              <w:rPr>
                <w:rFonts w:ascii="Calibri" w:eastAsia="Arial" w:hAnsi="Calibri" w:cs="Calibri"/>
                <w:color w:val="444444"/>
                <w:sz w:val="22"/>
                <w:szCs w:val="22"/>
              </w:rPr>
              <w:t>If your child is not making the expected level of progress, we will make an assessment to find out what strengths and difficulties your child has.</w:t>
            </w:r>
            <w:r w:rsidRPr="00912F8E">
              <w:rPr>
                <w:rFonts w:ascii="Calibri" w:hAnsi="Calibri" w:cs="Calibri"/>
                <w:sz w:val="22"/>
                <w:szCs w:val="22"/>
              </w:rPr>
              <w:t xml:space="preserve"> </w:t>
            </w:r>
            <w:r w:rsidRPr="00912F8E">
              <w:rPr>
                <w:rFonts w:ascii="Calibri" w:eastAsia="Arial" w:hAnsi="Calibri" w:cs="Calibri"/>
                <w:color w:val="444444"/>
                <w:sz w:val="22"/>
                <w:szCs w:val="22"/>
              </w:rPr>
              <w:t xml:space="preserve">We will ask for you and your child’s input, as well as getting help from external professionals where necessary. </w:t>
            </w:r>
          </w:p>
        </w:tc>
      </w:tr>
      <w:tr w:rsidR="00B24FE3" w14:paraId="1DCBF0E5" w14:textId="77777777" w:rsidTr="009C62F0">
        <w:tc>
          <w:tcPr>
            <w:tcW w:w="2263" w:type="dxa"/>
          </w:tcPr>
          <w:p w14:paraId="48094ACF" w14:textId="73D03473" w:rsidR="00B24FE3" w:rsidRPr="00B24FE3" w:rsidRDefault="00B24FE3" w:rsidP="009C62F0">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Plan</w:t>
            </w:r>
          </w:p>
        </w:tc>
        <w:tc>
          <w:tcPr>
            <w:tcW w:w="7473" w:type="dxa"/>
          </w:tcPr>
          <w:p w14:paraId="2787BF8B" w14:textId="655845C2" w:rsidR="00B24FE3" w:rsidRPr="00912F8E" w:rsidRDefault="00B24FE3" w:rsidP="009C62F0">
            <w:pPr>
              <w:pStyle w:val="NormalWeb"/>
              <w:spacing w:before="0" w:beforeAutospacing="0" w:after="0" w:afterAutospacing="0" w:line="276" w:lineRule="auto"/>
              <w:rPr>
                <w:rFonts w:ascii="Calibri" w:hAnsi="Calibri" w:cs="Calibri"/>
                <w:sz w:val="22"/>
                <w:szCs w:val="22"/>
              </w:rPr>
            </w:pPr>
            <w:r w:rsidRPr="00912F8E">
              <w:rPr>
                <w:rFonts w:ascii="Calibri" w:eastAsia="Arial" w:hAnsi="Calibri" w:cs="Calibri"/>
                <w:color w:val="444444"/>
                <w:sz w:val="22"/>
                <w:szCs w:val="22"/>
              </w:rPr>
              <w:t xml:space="preserve">In discussion with you and your child, we will decide what outcomes we are hoping to achieve. We will </w:t>
            </w:r>
            <w:r w:rsidR="00053BF4" w:rsidRPr="00912F8E">
              <w:rPr>
                <w:rFonts w:ascii="Calibri" w:eastAsia="Arial" w:hAnsi="Calibri" w:cs="Calibri"/>
                <w:color w:val="444444"/>
                <w:sz w:val="22"/>
                <w:szCs w:val="22"/>
              </w:rPr>
              <w:t>decide on a</w:t>
            </w:r>
            <w:r w:rsidRPr="00912F8E">
              <w:rPr>
                <w:rFonts w:ascii="Calibri" w:eastAsia="Arial" w:hAnsi="Calibri" w:cs="Calibri"/>
                <w:color w:val="444444"/>
                <w:sz w:val="22"/>
                <w:szCs w:val="22"/>
              </w:rPr>
              <w:t xml:space="preserve"> plan of the support we will offer your child to help them meet those outcomes. We will make a record of this and share it with you and all relevant school staff</w:t>
            </w:r>
            <w:r w:rsidR="00053BF4" w:rsidRPr="00912F8E">
              <w:rPr>
                <w:rFonts w:ascii="Calibri" w:eastAsia="Arial" w:hAnsi="Calibri" w:cs="Calibri"/>
                <w:color w:val="444444"/>
                <w:sz w:val="22"/>
                <w:szCs w:val="22"/>
              </w:rPr>
              <w:t xml:space="preserve"> – this will be in the form of a </w:t>
            </w:r>
            <w:r w:rsidR="00CF3D91">
              <w:rPr>
                <w:rFonts w:ascii="Calibri" w:eastAsia="Arial" w:hAnsi="Calibri" w:cs="Calibri"/>
                <w:color w:val="444444"/>
                <w:sz w:val="22"/>
                <w:szCs w:val="22"/>
              </w:rPr>
              <w:t>Student</w:t>
            </w:r>
            <w:r w:rsidR="00053BF4" w:rsidRPr="00912F8E">
              <w:rPr>
                <w:rFonts w:ascii="Calibri" w:eastAsia="Arial" w:hAnsi="Calibri" w:cs="Calibri"/>
                <w:color w:val="444444"/>
                <w:sz w:val="22"/>
                <w:szCs w:val="22"/>
              </w:rPr>
              <w:t xml:space="preserve"> Profile.</w:t>
            </w:r>
          </w:p>
        </w:tc>
      </w:tr>
      <w:tr w:rsidR="00B24FE3" w14:paraId="3E9BC935" w14:textId="77777777" w:rsidTr="009C62F0">
        <w:tc>
          <w:tcPr>
            <w:tcW w:w="2263" w:type="dxa"/>
          </w:tcPr>
          <w:p w14:paraId="33E539EA" w14:textId="5F03FD96" w:rsidR="00B24FE3" w:rsidRPr="00B24FE3" w:rsidRDefault="00B24FE3" w:rsidP="009C62F0">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Do</w:t>
            </w:r>
          </w:p>
        </w:tc>
        <w:tc>
          <w:tcPr>
            <w:tcW w:w="7473" w:type="dxa"/>
          </w:tcPr>
          <w:p w14:paraId="7BEB8CBD" w14:textId="77777777" w:rsidR="00B24FE3" w:rsidRPr="00912F8E" w:rsidRDefault="00B24FE3" w:rsidP="009C62F0">
            <w:pPr>
              <w:pStyle w:val="NormalWeb"/>
              <w:spacing w:before="0" w:beforeAutospacing="0" w:after="0" w:afterAutospacing="0" w:line="276" w:lineRule="auto"/>
              <w:rPr>
                <w:rFonts w:ascii="Calibri" w:hAnsi="Calibri" w:cs="Calibri"/>
                <w:sz w:val="22"/>
                <w:szCs w:val="22"/>
              </w:rPr>
            </w:pPr>
            <w:r w:rsidRPr="00912F8E">
              <w:rPr>
                <w:rFonts w:ascii="Calibri" w:eastAsia="Arial" w:hAnsi="Calibri" w:cs="Calibri"/>
                <w:color w:val="444444"/>
                <w:sz w:val="22"/>
                <w:szCs w:val="22"/>
              </w:rPr>
              <w:t xml:space="preserve">We will put our plan into practice. </w:t>
            </w:r>
          </w:p>
          <w:p w14:paraId="16831A7C" w14:textId="161C1FA1" w:rsidR="00B24FE3" w:rsidRPr="00912F8E" w:rsidRDefault="00B24FE3" w:rsidP="009C62F0">
            <w:pPr>
              <w:pStyle w:val="NormalWeb"/>
              <w:spacing w:before="0" w:beforeAutospacing="0" w:after="0" w:afterAutospacing="0" w:line="276" w:lineRule="auto"/>
              <w:rPr>
                <w:rFonts w:ascii="Calibri" w:hAnsi="Calibri" w:cs="Calibri"/>
                <w:sz w:val="22"/>
                <w:szCs w:val="22"/>
              </w:rPr>
            </w:pPr>
            <w:r w:rsidRPr="00912F8E">
              <w:rPr>
                <w:rFonts w:ascii="Calibri" w:eastAsia="Arial" w:hAnsi="Calibri" w:cs="Calibri"/>
                <w:color w:val="444444"/>
                <w:sz w:val="22"/>
                <w:szCs w:val="22"/>
              </w:rPr>
              <w:t xml:space="preserve">The class teacher, with the support of the SENCO, will be responsible for working with your child on a </w:t>
            </w:r>
            <w:r w:rsidR="00053BF4" w:rsidRPr="00912F8E">
              <w:rPr>
                <w:rFonts w:ascii="Calibri" w:eastAsia="Arial" w:hAnsi="Calibri" w:cs="Calibri"/>
                <w:color w:val="444444"/>
                <w:sz w:val="22"/>
                <w:szCs w:val="22"/>
              </w:rPr>
              <w:t>regular</w:t>
            </w:r>
            <w:r w:rsidRPr="00912F8E">
              <w:rPr>
                <w:rFonts w:ascii="Calibri" w:eastAsia="Arial" w:hAnsi="Calibri" w:cs="Calibri"/>
                <w:color w:val="444444"/>
                <w:sz w:val="22"/>
                <w:szCs w:val="22"/>
              </w:rPr>
              <w:t xml:space="preserve"> basis, and making sure the support we put in place is having the impact we intended.</w:t>
            </w:r>
          </w:p>
        </w:tc>
      </w:tr>
      <w:tr w:rsidR="00B24FE3" w14:paraId="43CFF809" w14:textId="77777777" w:rsidTr="009C62F0">
        <w:tc>
          <w:tcPr>
            <w:tcW w:w="2263" w:type="dxa"/>
          </w:tcPr>
          <w:p w14:paraId="7982DF00" w14:textId="54C51F38" w:rsidR="00B24FE3" w:rsidRPr="00B24FE3" w:rsidRDefault="00B24FE3" w:rsidP="009C62F0">
            <w:pPr>
              <w:pStyle w:val="1bodycopy10pt"/>
              <w:jc w:val="center"/>
              <w:rPr>
                <w:rFonts w:ascii="Calibri" w:hAnsi="Calibri" w:cs="Calibri"/>
                <w:b/>
                <w:bCs/>
                <w:sz w:val="24"/>
                <w:lang w:val="en-GB" w:eastAsia="en-GB"/>
              </w:rPr>
            </w:pPr>
            <w:r w:rsidRPr="00B24FE3">
              <w:rPr>
                <w:rFonts w:ascii="Calibri" w:hAnsi="Calibri" w:cs="Calibri"/>
                <w:b/>
                <w:bCs/>
                <w:sz w:val="24"/>
                <w:lang w:val="en-GB" w:eastAsia="en-GB"/>
              </w:rPr>
              <w:t>Review</w:t>
            </w:r>
          </w:p>
        </w:tc>
        <w:tc>
          <w:tcPr>
            <w:tcW w:w="7473" w:type="dxa"/>
          </w:tcPr>
          <w:p w14:paraId="2CB200A8" w14:textId="6F5DA743" w:rsidR="00B24FE3" w:rsidRPr="00912F8E" w:rsidRDefault="00B24FE3" w:rsidP="009C62F0">
            <w:pPr>
              <w:pStyle w:val="NormalWeb"/>
              <w:spacing w:before="0" w:beforeAutospacing="0" w:after="0" w:afterAutospacing="0" w:line="276" w:lineRule="auto"/>
              <w:rPr>
                <w:rFonts w:ascii="Calibri" w:hAnsi="Calibri" w:cs="Calibri"/>
                <w:sz w:val="22"/>
                <w:szCs w:val="22"/>
              </w:rPr>
            </w:pPr>
            <w:r w:rsidRPr="00912F8E">
              <w:rPr>
                <w:rFonts w:ascii="Calibri" w:eastAsia="Arial" w:hAnsi="Calibri" w:cs="Calibri"/>
                <w:color w:val="444444"/>
                <w:sz w:val="22"/>
                <w:szCs w:val="22"/>
              </w:rPr>
              <w:t xml:space="preserve">We will assess how well the support we put in place helped the </w:t>
            </w:r>
            <w:r w:rsidR="00CF3D91">
              <w:rPr>
                <w:rFonts w:ascii="Calibri" w:eastAsia="Arial" w:hAnsi="Calibri" w:cs="Calibri"/>
                <w:color w:val="444444"/>
                <w:sz w:val="22"/>
                <w:szCs w:val="22"/>
              </w:rPr>
              <w:t>student</w:t>
            </w:r>
            <w:r w:rsidRPr="00912F8E">
              <w:rPr>
                <w:rFonts w:ascii="Calibri" w:eastAsia="Arial" w:hAnsi="Calibri" w:cs="Calibri"/>
                <w:color w:val="444444"/>
                <w:sz w:val="22"/>
                <w:szCs w:val="22"/>
              </w:rPr>
              <w:t xml:space="preserve"> to meet the outcomes we set. We will use our improved understanding of your child’s needs to improve the support we offer; this may mean the Plan, Assess, Do, Review cycle continues. </w:t>
            </w:r>
          </w:p>
        </w:tc>
      </w:tr>
    </w:tbl>
    <w:p w14:paraId="15850CEB" w14:textId="77777777" w:rsidR="00B35245" w:rsidRDefault="00B35245" w:rsidP="00305407">
      <w:pPr>
        <w:pStyle w:val="1bodycopy10pt"/>
        <w:jc w:val="both"/>
        <w:rPr>
          <w:rFonts w:ascii="Calibri" w:hAnsi="Calibri" w:cs="Calibri"/>
          <w:sz w:val="24"/>
          <w:lang w:val="en-GB" w:eastAsia="en-GB"/>
        </w:rPr>
      </w:pPr>
    </w:p>
    <w:p w14:paraId="2DE49E87" w14:textId="77777777" w:rsidR="00053BF4" w:rsidRDefault="00053BF4" w:rsidP="00305407">
      <w:pPr>
        <w:pStyle w:val="1bodycopy10pt"/>
        <w:jc w:val="both"/>
        <w:rPr>
          <w:rFonts w:ascii="Calibri" w:hAnsi="Calibri" w:cs="Calibri"/>
          <w:sz w:val="24"/>
          <w:lang w:val="en-GB" w:eastAsia="en-GB"/>
        </w:rPr>
      </w:pPr>
    </w:p>
    <w:p w14:paraId="10D96B27" w14:textId="77777777" w:rsidR="00053BF4" w:rsidRDefault="00053BF4" w:rsidP="00305407">
      <w:pPr>
        <w:pStyle w:val="1bodycopy10pt"/>
        <w:jc w:val="both"/>
        <w:rPr>
          <w:rFonts w:ascii="Calibri" w:hAnsi="Calibri" w:cs="Calibri"/>
          <w:sz w:val="24"/>
          <w:lang w:val="en-GB" w:eastAsia="en-GB"/>
        </w:rPr>
      </w:pPr>
    </w:p>
    <w:p w14:paraId="5FCA4C18" w14:textId="77777777" w:rsidR="00784310" w:rsidRPr="00701DB3" w:rsidRDefault="00784310" w:rsidP="00305407">
      <w:pPr>
        <w:pStyle w:val="Heading1"/>
        <w:shd w:val="clear" w:color="auto" w:fill="DEEAF6"/>
        <w:jc w:val="both"/>
        <w:rPr>
          <w:rFonts w:ascii="Calibri" w:hAnsi="Calibri" w:cs="Calibri"/>
          <w:color w:val="auto"/>
          <w:szCs w:val="28"/>
          <w:lang w:eastAsia="en-GB"/>
        </w:rPr>
      </w:pPr>
      <w:bookmarkStart w:id="28" w:name="_Toc116987823"/>
      <w:bookmarkStart w:id="29" w:name="_Toc117080332"/>
      <w:bookmarkStart w:id="30" w:name="_Toc174893596"/>
      <w:r w:rsidRPr="00701DB3">
        <w:rPr>
          <w:rFonts w:ascii="Calibri" w:hAnsi="Calibri" w:cs="Calibri"/>
          <w:color w:val="auto"/>
          <w:szCs w:val="28"/>
          <w:lang w:eastAsia="en-GB"/>
        </w:rPr>
        <w:t>6. How will I be involved in decisions made about my child’s education?</w:t>
      </w:r>
      <w:bookmarkEnd w:id="28"/>
      <w:bookmarkEnd w:id="29"/>
      <w:bookmarkEnd w:id="30"/>
    </w:p>
    <w:p w14:paraId="4D454803" w14:textId="77777777" w:rsidR="007D083F" w:rsidRDefault="007D083F" w:rsidP="007D083F">
      <w:pPr>
        <w:pStyle w:val="1bodycopy10pt"/>
        <w:spacing w:line="360" w:lineRule="auto"/>
        <w:jc w:val="both"/>
        <w:rPr>
          <w:rFonts w:ascii="Calibri" w:hAnsi="Calibri" w:cs="Calibri"/>
          <w:sz w:val="24"/>
          <w:lang w:val="en-GB" w:eastAsia="en-GB"/>
        </w:rPr>
      </w:pPr>
    </w:p>
    <w:p w14:paraId="41A0DC67" w14:textId="0E3513C8" w:rsidR="009D5D89" w:rsidRPr="00987BF8" w:rsidRDefault="00784310" w:rsidP="007D083F">
      <w:pPr>
        <w:pStyle w:val="1bodycopy10pt"/>
        <w:spacing w:line="360" w:lineRule="auto"/>
        <w:jc w:val="both"/>
        <w:rPr>
          <w:rFonts w:ascii="Calibri" w:hAnsi="Calibri" w:cs="Calibri"/>
          <w:sz w:val="24"/>
          <w:lang w:eastAsia="en-GB"/>
        </w:rPr>
      </w:pPr>
      <w:r w:rsidRPr="7824679A">
        <w:rPr>
          <w:rFonts w:ascii="Calibri" w:hAnsi="Calibri" w:cs="Calibri"/>
          <w:sz w:val="24"/>
          <w:lang w:eastAsia="en-GB"/>
        </w:rPr>
        <w:t xml:space="preserve">We will provide </w:t>
      </w:r>
      <w:r w:rsidR="00053BF4" w:rsidRPr="7824679A">
        <w:rPr>
          <w:rFonts w:ascii="Calibri" w:hAnsi="Calibri" w:cs="Calibri"/>
          <w:sz w:val="24"/>
          <w:lang w:eastAsia="en-GB"/>
        </w:rPr>
        <w:t xml:space="preserve">three </w:t>
      </w:r>
      <w:r w:rsidRPr="7824679A">
        <w:rPr>
          <w:rFonts w:ascii="Calibri" w:hAnsi="Calibri" w:cs="Calibri"/>
          <w:sz w:val="24"/>
          <w:lang w:eastAsia="en-GB"/>
        </w:rPr>
        <w:t xml:space="preserve">reports on your child's progress </w:t>
      </w:r>
      <w:r w:rsidR="00053BF4" w:rsidRPr="7824679A">
        <w:rPr>
          <w:rFonts w:ascii="Calibri" w:hAnsi="Calibri" w:cs="Calibri"/>
          <w:sz w:val="24"/>
          <w:lang w:eastAsia="en-GB"/>
        </w:rPr>
        <w:t>in their subjects</w:t>
      </w:r>
      <w:r w:rsidR="00891526" w:rsidRPr="7824679A">
        <w:rPr>
          <w:rFonts w:ascii="Calibri" w:hAnsi="Calibri" w:cs="Calibri"/>
          <w:sz w:val="24"/>
          <w:lang w:eastAsia="en-GB"/>
        </w:rPr>
        <w:t xml:space="preserve">.  </w:t>
      </w:r>
      <w:r w:rsidR="002955BD" w:rsidRPr="7824679A">
        <w:rPr>
          <w:rFonts w:ascii="Calibri" w:hAnsi="Calibri" w:cs="Calibri"/>
          <w:sz w:val="24"/>
          <w:lang w:eastAsia="en-GB"/>
        </w:rPr>
        <w:t xml:space="preserve">There is also one </w:t>
      </w:r>
      <w:r w:rsidR="6FF4EFF5" w:rsidRPr="3FBAE928">
        <w:rPr>
          <w:rFonts w:ascii="Calibri" w:hAnsi="Calibri" w:cs="Calibri"/>
          <w:sz w:val="24"/>
          <w:lang w:eastAsia="en-GB"/>
        </w:rPr>
        <w:t>P</w:t>
      </w:r>
      <w:r w:rsidR="002955BD" w:rsidRPr="3FBAE928">
        <w:rPr>
          <w:rFonts w:ascii="Calibri" w:hAnsi="Calibri" w:cs="Calibri"/>
          <w:sz w:val="24"/>
          <w:lang w:eastAsia="en-GB"/>
        </w:rPr>
        <w:t>arent</w:t>
      </w:r>
      <w:r w:rsidR="002955BD" w:rsidRPr="04C0F88D">
        <w:rPr>
          <w:rFonts w:ascii="Calibri" w:hAnsi="Calibri" w:cs="Calibri"/>
          <w:sz w:val="24"/>
          <w:lang w:eastAsia="en-GB"/>
        </w:rPr>
        <w:t xml:space="preserve"> </w:t>
      </w:r>
      <w:r w:rsidR="7297783A" w:rsidRPr="04C0F88D">
        <w:rPr>
          <w:rFonts w:ascii="Calibri" w:hAnsi="Calibri" w:cs="Calibri"/>
          <w:sz w:val="24"/>
          <w:lang w:eastAsia="en-GB"/>
        </w:rPr>
        <w:t>Consultation</w:t>
      </w:r>
      <w:r w:rsidR="7297783A" w:rsidRPr="228A0E17">
        <w:rPr>
          <w:rFonts w:ascii="Calibri" w:hAnsi="Calibri" w:cs="Calibri"/>
          <w:sz w:val="24"/>
          <w:lang w:eastAsia="en-GB"/>
        </w:rPr>
        <w:t xml:space="preserve"> </w:t>
      </w:r>
      <w:r w:rsidR="6EC9B508" w:rsidRPr="27E1E5B8">
        <w:rPr>
          <w:rFonts w:ascii="Calibri" w:hAnsi="Calibri" w:cs="Calibri"/>
          <w:sz w:val="24"/>
          <w:lang w:eastAsia="en-GB"/>
        </w:rPr>
        <w:t>E</w:t>
      </w:r>
      <w:r w:rsidR="002955BD" w:rsidRPr="27E1E5B8">
        <w:rPr>
          <w:rFonts w:ascii="Calibri" w:hAnsi="Calibri" w:cs="Calibri"/>
          <w:sz w:val="24"/>
          <w:lang w:eastAsia="en-GB"/>
        </w:rPr>
        <w:t>vening</w:t>
      </w:r>
      <w:r w:rsidR="002955BD" w:rsidRPr="7824679A">
        <w:rPr>
          <w:rFonts w:ascii="Calibri" w:hAnsi="Calibri" w:cs="Calibri"/>
          <w:sz w:val="24"/>
          <w:lang w:eastAsia="en-GB"/>
        </w:rPr>
        <w:t xml:space="preserve"> </w:t>
      </w:r>
      <w:r w:rsidR="00891526" w:rsidRPr="7824679A">
        <w:rPr>
          <w:rFonts w:ascii="Calibri" w:hAnsi="Calibri" w:cs="Calibri"/>
          <w:sz w:val="24"/>
          <w:lang w:eastAsia="en-GB"/>
        </w:rPr>
        <w:t>in each</w:t>
      </w:r>
      <w:r w:rsidR="002955BD" w:rsidRPr="7824679A">
        <w:rPr>
          <w:rFonts w:ascii="Calibri" w:hAnsi="Calibri" w:cs="Calibri"/>
          <w:sz w:val="24"/>
          <w:lang w:eastAsia="en-GB"/>
        </w:rPr>
        <w:t xml:space="preserve"> year.</w:t>
      </w:r>
    </w:p>
    <w:p w14:paraId="6ED6307F" w14:textId="4485003A" w:rsidR="00784310" w:rsidRPr="00701DB3" w:rsidRDefault="009D5D89" w:rsidP="00987BF8">
      <w:pPr>
        <w:pStyle w:val="1bodycopy10pt"/>
        <w:spacing w:line="360" w:lineRule="auto"/>
        <w:jc w:val="both"/>
        <w:rPr>
          <w:rFonts w:ascii="Calibri" w:hAnsi="Calibri" w:cs="Calibri"/>
          <w:sz w:val="24"/>
          <w:lang w:eastAsia="en-GB"/>
        </w:rPr>
      </w:pPr>
      <w:r w:rsidRPr="7824679A">
        <w:rPr>
          <w:rFonts w:ascii="Calibri" w:hAnsi="Calibri" w:cs="Calibri"/>
          <w:sz w:val="24"/>
          <w:lang w:eastAsia="en-GB"/>
        </w:rPr>
        <w:t xml:space="preserve">If you have a child with additional needs and is on the SEN </w:t>
      </w:r>
      <w:proofErr w:type="gramStart"/>
      <w:r w:rsidRPr="7824679A">
        <w:rPr>
          <w:rFonts w:ascii="Calibri" w:hAnsi="Calibri" w:cs="Calibri"/>
          <w:sz w:val="24"/>
          <w:lang w:eastAsia="en-GB"/>
        </w:rPr>
        <w:t>register</w:t>
      </w:r>
      <w:proofErr w:type="gramEnd"/>
      <w:r w:rsidRPr="7824679A">
        <w:rPr>
          <w:rFonts w:ascii="Calibri" w:hAnsi="Calibri" w:cs="Calibri"/>
          <w:sz w:val="24"/>
          <w:lang w:eastAsia="en-GB"/>
        </w:rPr>
        <w:t xml:space="preserve"> you can request a meeting or phone call when required</w:t>
      </w:r>
      <w:r w:rsidR="009F47A5" w:rsidRPr="7824679A">
        <w:rPr>
          <w:rFonts w:ascii="Calibri" w:hAnsi="Calibri" w:cs="Calibri"/>
          <w:sz w:val="24"/>
          <w:lang w:eastAsia="en-GB"/>
        </w:rPr>
        <w:t xml:space="preserve">.  </w:t>
      </w:r>
      <w:r w:rsidR="00F8052A" w:rsidRPr="7824679A">
        <w:rPr>
          <w:rFonts w:ascii="Calibri" w:hAnsi="Calibri" w:cs="Calibri"/>
          <w:sz w:val="24"/>
          <w:lang w:eastAsia="en-GB"/>
        </w:rPr>
        <w:t>If your child has an EHC</w:t>
      </w:r>
      <w:r w:rsidR="00671834" w:rsidRPr="7824679A">
        <w:rPr>
          <w:rFonts w:ascii="Calibri" w:hAnsi="Calibri" w:cs="Calibri"/>
          <w:sz w:val="24"/>
          <w:lang w:eastAsia="en-GB"/>
        </w:rPr>
        <w:t xml:space="preserve"> Plan </w:t>
      </w:r>
      <w:r w:rsidR="00F8052A" w:rsidRPr="7824679A">
        <w:rPr>
          <w:rFonts w:ascii="Calibri" w:hAnsi="Calibri" w:cs="Calibri"/>
          <w:sz w:val="24"/>
          <w:lang w:eastAsia="en-GB"/>
        </w:rPr>
        <w:t>there will be two set meetings a year including the Annual Review of the EHC</w:t>
      </w:r>
      <w:r w:rsidR="00671834" w:rsidRPr="7824679A">
        <w:rPr>
          <w:rFonts w:ascii="Calibri" w:hAnsi="Calibri" w:cs="Calibri"/>
          <w:sz w:val="24"/>
          <w:lang w:eastAsia="en-GB"/>
        </w:rPr>
        <w:t xml:space="preserve"> </w:t>
      </w:r>
      <w:r w:rsidR="00F8052A" w:rsidRPr="7824679A">
        <w:rPr>
          <w:rFonts w:ascii="Calibri" w:hAnsi="Calibri" w:cs="Calibri"/>
          <w:sz w:val="24"/>
          <w:lang w:eastAsia="en-GB"/>
        </w:rPr>
        <w:t>P</w:t>
      </w:r>
      <w:r w:rsidR="00671834" w:rsidRPr="7824679A">
        <w:rPr>
          <w:rFonts w:ascii="Calibri" w:hAnsi="Calibri" w:cs="Calibri"/>
          <w:sz w:val="24"/>
          <w:lang w:eastAsia="en-GB"/>
        </w:rPr>
        <w:t>lan</w:t>
      </w:r>
      <w:r w:rsidR="00F8052A" w:rsidRPr="7824679A">
        <w:rPr>
          <w:rFonts w:ascii="Calibri" w:hAnsi="Calibri" w:cs="Calibri"/>
          <w:sz w:val="24"/>
          <w:lang w:eastAsia="en-GB"/>
        </w:rPr>
        <w:t>.</w:t>
      </w:r>
    </w:p>
    <w:p w14:paraId="2A0F7B0A" w14:textId="4CDBCF65" w:rsidR="00784310" w:rsidRPr="00701DB3" w:rsidRDefault="00A472E7"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A member of staff who knows your child well</w:t>
      </w:r>
      <w:r w:rsidR="00784310" w:rsidRPr="00701DB3">
        <w:rPr>
          <w:rFonts w:ascii="Calibri" w:hAnsi="Calibri" w:cs="Calibri"/>
          <w:sz w:val="24"/>
          <w:lang w:val="en-GB" w:eastAsia="en-GB"/>
        </w:rPr>
        <w:t xml:space="preserve"> will meet you, to:</w:t>
      </w:r>
    </w:p>
    <w:p w14:paraId="2EEFEEB3" w14:textId="1C24CA65"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Set clear outcomes for your child’s </w:t>
      </w:r>
      <w:r w:rsidR="00671834" w:rsidRPr="00701DB3">
        <w:rPr>
          <w:rFonts w:ascii="Calibri" w:hAnsi="Calibri" w:cs="Calibri"/>
          <w:sz w:val="24"/>
          <w:szCs w:val="24"/>
          <w:lang w:val="en-GB" w:eastAsia="en-GB"/>
        </w:rPr>
        <w:t>progress.</w:t>
      </w:r>
    </w:p>
    <w:p w14:paraId="45A5081E"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Review progress towards those outcomes</w:t>
      </w:r>
    </w:p>
    <w:p w14:paraId="67353E7D"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Discuss the support we will put in place to help your child make that progress</w:t>
      </w:r>
    </w:p>
    <w:p w14:paraId="00AB2837" w14:textId="77777777"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Identify what we will do, what we will ask you to do, and what we will ask your child to do</w:t>
      </w:r>
    </w:p>
    <w:p w14:paraId="2157C305" w14:textId="77777777" w:rsidR="00671834" w:rsidRDefault="00671834" w:rsidP="007D083F">
      <w:pPr>
        <w:pStyle w:val="1bodycopy10pt"/>
        <w:spacing w:line="360" w:lineRule="auto"/>
        <w:jc w:val="both"/>
        <w:rPr>
          <w:rFonts w:ascii="Calibri" w:hAnsi="Calibri" w:cs="Calibri"/>
          <w:sz w:val="24"/>
          <w:lang w:val="en-GB" w:eastAsia="en-GB"/>
        </w:rPr>
      </w:pPr>
    </w:p>
    <w:p w14:paraId="37210265" w14:textId="3B114A2F"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We know that you</w:t>
      </w:r>
      <w:r w:rsidR="00551916" w:rsidRPr="00701DB3">
        <w:rPr>
          <w:rFonts w:ascii="Calibri" w:hAnsi="Calibri" w:cs="Calibri"/>
          <w:sz w:val="24"/>
          <w:lang w:val="en-GB" w:eastAsia="en-GB"/>
        </w:rPr>
        <w:t>’</w:t>
      </w:r>
      <w:r w:rsidRPr="00701DB3">
        <w:rPr>
          <w:rFonts w:ascii="Calibri" w:hAnsi="Calibri" w:cs="Calibri"/>
          <w:sz w:val="24"/>
          <w:lang w:val="en-GB" w:eastAsia="en-GB"/>
        </w:rPr>
        <w:t xml:space="preserve">re the expert when it comes to your child’s needs and aspirations. </w:t>
      </w:r>
      <w:r w:rsidR="00356FE9" w:rsidRPr="00701DB3">
        <w:rPr>
          <w:rFonts w:ascii="Calibri" w:hAnsi="Calibri" w:cs="Calibri"/>
          <w:sz w:val="24"/>
          <w:lang w:val="en-GB" w:eastAsia="en-GB"/>
        </w:rPr>
        <w:t>So,</w:t>
      </w:r>
      <w:r w:rsidRPr="00701DB3">
        <w:rPr>
          <w:rFonts w:ascii="Calibri" w:hAnsi="Calibri" w:cs="Calibri"/>
          <w:sz w:val="24"/>
          <w:lang w:val="en-GB" w:eastAsia="en-GB"/>
        </w:rPr>
        <w:t xml:space="preserve"> we want to make sure you have a full understanding of how we</w:t>
      </w:r>
      <w:r w:rsidR="00551916" w:rsidRPr="00701DB3">
        <w:rPr>
          <w:rFonts w:ascii="Calibri" w:hAnsi="Calibri" w:cs="Calibri"/>
          <w:sz w:val="24"/>
          <w:lang w:val="en-GB" w:eastAsia="en-GB"/>
        </w:rPr>
        <w:t>’</w:t>
      </w:r>
      <w:r w:rsidRPr="00701DB3">
        <w:rPr>
          <w:rFonts w:ascii="Calibri" w:hAnsi="Calibri" w:cs="Calibri"/>
          <w:sz w:val="24"/>
          <w:lang w:val="en-GB" w:eastAsia="en-GB"/>
        </w:rPr>
        <w:t>re trying to meet your child’s needs, so that you can provide insight into what you think would work best for your child.</w:t>
      </w:r>
    </w:p>
    <w:p w14:paraId="0865A500" w14:textId="24338386" w:rsidR="00784310" w:rsidRPr="00701DB3" w:rsidRDefault="00551916"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W</w:t>
      </w:r>
      <w:r w:rsidR="00784310" w:rsidRPr="00701DB3">
        <w:rPr>
          <w:rFonts w:ascii="Calibri" w:hAnsi="Calibri" w:cs="Calibri"/>
          <w:sz w:val="24"/>
          <w:lang w:val="en-GB" w:eastAsia="en-GB"/>
        </w:rPr>
        <w:t xml:space="preserve">e </w:t>
      </w:r>
      <w:r w:rsidRPr="00701DB3">
        <w:rPr>
          <w:rFonts w:ascii="Calibri" w:hAnsi="Calibri" w:cs="Calibri"/>
          <w:sz w:val="24"/>
          <w:lang w:val="en-GB" w:eastAsia="en-GB"/>
        </w:rPr>
        <w:t xml:space="preserve">also </w:t>
      </w:r>
      <w:r w:rsidR="00784310" w:rsidRPr="00701DB3">
        <w:rPr>
          <w:rFonts w:ascii="Calibri" w:hAnsi="Calibri" w:cs="Calibri"/>
          <w:sz w:val="24"/>
          <w:lang w:val="en-GB" w:eastAsia="en-GB"/>
        </w:rPr>
        <w:t>want to hear from you as much as possible so that we can build a better picture of how the SEN</w:t>
      </w:r>
      <w:r w:rsidR="00236C2A">
        <w:rPr>
          <w:rFonts w:ascii="Calibri" w:hAnsi="Calibri" w:cs="Calibri"/>
          <w:sz w:val="24"/>
          <w:lang w:val="en-GB" w:eastAsia="en-GB"/>
        </w:rPr>
        <w:t>D</w:t>
      </w:r>
      <w:r w:rsidR="00784310" w:rsidRPr="00701DB3">
        <w:rPr>
          <w:rFonts w:ascii="Calibri" w:hAnsi="Calibri" w:cs="Calibri"/>
          <w:sz w:val="24"/>
          <w:lang w:val="en-GB" w:eastAsia="en-GB"/>
        </w:rPr>
        <w:t xml:space="preserve"> support we are providing is impacting your child outside of school. </w:t>
      </w:r>
    </w:p>
    <w:p w14:paraId="3E77AF57"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If your child’s needs or aspirations change at any time, please let us know right away so we can keep our provision as relevant as possible.</w:t>
      </w:r>
    </w:p>
    <w:p w14:paraId="451ABCCF" w14:textId="7AC93032" w:rsidR="008D69AF" w:rsidRPr="00701DB3" w:rsidRDefault="008D69AF"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If you have concerns that arise between these meetings, please contact </w:t>
      </w:r>
      <w:r w:rsidR="00A4112B">
        <w:rPr>
          <w:rFonts w:ascii="Calibri" w:hAnsi="Calibri" w:cs="Calibri"/>
          <w:sz w:val="24"/>
          <w:lang w:val="en-GB" w:eastAsia="en-GB"/>
        </w:rPr>
        <w:t>the SEN Team.</w:t>
      </w:r>
    </w:p>
    <w:p w14:paraId="2DCA2F63" w14:textId="30708C09" w:rsidR="007F61C7" w:rsidRDefault="007F61C7" w:rsidP="00305407">
      <w:pPr>
        <w:pStyle w:val="1bodycopy10pt"/>
        <w:jc w:val="both"/>
        <w:rPr>
          <w:rFonts w:ascii="Calibri" w:hAnsi="Calibri" w:cs="Calibri"/>
          <w:sz w:val="24"/>
          <w:lang w:val="en-GB" w:eastAsia="en-GB"/>
        </w:rPr>
      </w:pPr>
    </w:p>
    <w:p w14:paraId="68B8FFAC" w14:textId="1C35517D" w:rsidR="007D083F" w:rsidRDefault="007D083F" w:rsidP="00305407">
      <w:pPr>
        <w:pStyle w:val="1bodycopy10pt"/>
        <w:jc w:val="both"/>
        <w:rPr>
          <w:rFonts w:ascii="Calibri" w:hAnsi="Calibri" w:cs="Calibri"/>
          <w:sz w:val="24"/>
          <w:lang w:val="en-GB" w:eastAsia="en-GB"/>
        </w:rPr>
      </w:pPr>
    </w:p>
    <w:p w14:paraId="4483E062" w14:textId="09E6F7F2" w:rsidR="007D083F" w:rsidRDefault="007D083F" w:rsidP="00305407">
      <w:pPr>
        <w:pStyle w:val="1bodycopy10pt"/>
        <w:jc w:val="both"/>
        <w:rPr>
          <w:rFonts w:ascii="Calibri" w:hAnsi="Calibri" w:cs="Calibri"/>
          <w:sz w:val="24"/>
          <w:lang w:val="en-GB" w:eastAsia="en-GB"/>
        </w:rPr>
      </w:pPr>
    </w:p>
    <w:p w14:paraId="48C73072" w14:textId="77777777" w:rsidR="00A55CB0" w:rsidRDefault="00A55CB0" w:rsidP="00305407">
      <w:pPr>
        <w:pStyle w:val="1bodycopy10pt"/>
        <w:jc w:val="both"/>
        <w:rPr>
          <w:rFonts w:ascii="Calibri" w:hAnsi="Calibri" w:cs="Calibri"/>
          <w:sz w:val="24"/>
          <w:lang w:val="en-GB" w:eastAsia="en-GB"/>
        </w:rPr>
      </w:pPr>
    </w:p>
    <w:p w14:paraId="087960E1" w14:textId="77777777" w:rsidR="00506A03" w:rsidRDefault="00506A03" w:rsidP="00305407">
      <w:pPr>
        <w:pStyle w:val="1bodycopy10pt"/>
        <w:jc w:val="both"/>
        <w:rPr>
          <w:rFonts w:ascii="Calibri" w:hAnsi="Calibri" w:cs="Calibri"/>
          <w:sz w:val="24"/>
          <w:lang w:val="en-GB" w:eastAsia="en-GB"/>
        </w:rPr>
      </w:pPr>
    </w:p>
    <w:p w14:paraId="4088A8CE" w14:textId="104A37D4" w:rsidR="00784310" w:rsidRPr="00701DB3" w:rsidRDefault="00784310" w:rsidP="00305407">
      <w:pPr>
        <w:pStyle w:val="Heading1"/>
        <w:shd w:val="clear" w:color="auto" w:fill="DEEAF6"/>
        <w:jc w:val="both"/>
        <w:rPr>
          <w:rFonts w:ascii="Calibri" w:hAnsi="Calibri" w:cs="Calibri"/>
          <w:color w:val="auto"/>
          <w:szCs w:val="28"/>
          <w:lang w:eastAsia="en-GB"/>
        </w:rPr>
      </w:pPr>
      <w:bookmarkStart w:id="31" w:name="_Toc116987824"/>
      <w:bookmarkStart w:id="32" w:name="_Toc117080333"/>
      <w:bookmarkStart w:id="33" w:name="_Toc174893597"/>
      <w:r w:rsidRPr="00701DB3">
        <w:rPr>
          <w:rFonts w:ascii="Calibri" w:hAnsi="Calibri" w:cs="Calibri"/>
          <w:color w:val="auto"/>
          <w:szCs w:val="28"/>
          <w:lang w:eastAsia="en-GB"/>
        </w:rPr>
        <w:t>7. How will my child be involved in decisions made about their education?</w:t>
      </w:r>
      <w:bookmarkEnd w:id="31"/>
      <w:bookmarkEnd w:id="32"/>
      <w:bookmarkEnd w:id="33"/>
    </w:p>
    <w:p w14:paraId="50952AF7" w14:textId="77777777" w:rsidR="007D083F" w:rsidRDefault="007D083F" w:rsidP="00305407">
      <w:pPr>
        <w:pStyle w:val="1bodycopy10pt"/>
        <w:jc w:val="both"/>
        <w:rPr>
          <w:rFonts w:ascii="Calibri" w:hAnsi="Calibri" w:cs="Calibri"/>
          <w:sz w:val="24"/>
          <w:lang w:val="en-GB" w:eastAsia="en-GB"/>
        </w:rPr>
      </w:pPr>
    </w:p>
    <w:p w14:paraId="28048ABF" w14:textId="77777777" w:rsidR="00214934" w:rsidRPr="00701DB3" w:rsidRDefault="00214934" w:rsidP="00214934">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The level of involvement will depend on your child’s age</w:t>
      </w:r>
      <w:r>
        <w:rPr>
          <w:rFonts w:ascii="Calibri" w:hAnsi="Calibri" w:cs="Calibri"/>
          <w:sz w:val="24"/>
          <w:lang w:val="en-GB" w:eastAsia="en-GB"/>
        </w:rPr>
        <w:t xml:space="preserve"> and individual needs</w:t>
      </w:r>
      <w:r w:rsidRPr="00701DB3">
        <w:rPr>
          <w:rFonts w:ascii="Calibri" w:hAnsi="Calibri" w:cs="Calibri"/>
          <w:sz w:val="24"/>
          <w:lang w:val="en-GB" w:eastAsia="en-GB"/>
        </w:rPr>
        <w:t xml:space="preserve">. We recognise that no two </w:t>
      </w:r>
      <w:r>
        <w:rPr>
          <w:rFonts w:ascii="Calibri" w:hAnsi="Calibri" w:cs="Calibri"/>
          <w:sz w:val="24"/>
          <w:lang w:val="en-GB" w:eastAsia="en-GB"/>
        </w:rPr>
        <w:t>pupils</w:t>
      </w:r>
      <w:r w:rsidRPr="00701DB3">
        <w:rPr>
          <w:rFonts w:ascii="Calibri" w:hAnsi="Calibri" w:cs="Calibri"/>
          <w:sz w:val="24"/>
          <w:lang w:val="en-GB" w:eastAsia="en-GB"/>
        </w:rPr>
        <w:t xml:space="preserve"> are the same, so we will decide on a case-by-case basis, with your input.</w:t>
      </w:r>
    </w:p>
    <w:p w14:paraId="55C0B762" w14:textId="1643E3FA" w:rsidR="00784310" w:rsidRPr="00701DB3" w:rsidRDefault="00573E50" w:rsidP="007D083F">
      <w:pPr>
        <w:pStyle w:val="1bodycopy10pt"/>
        <w:spacing w:line="360" w:lineRule="auto"/>
        <w:jc w:val="both"/>
        <w:rPr>
          <w:rFonts w:ascii="Calibri" w:hAnsi="Calibri" w:cs="Calibri"/>
          <w:sz w:val="24"/>
          <w:lang w:val="en-GB" w:eastAsia="en-GB"/>
        </w:rPr>
      </w:pPr>
      <w:r>
        <w:rPr>
          <w:rFonts w:ascii="Calibri" w:hAnsi="Calibri" w:cs="Calibri"/>
          <w:sz w:val="24"/>
          <w:lang w:val="en-GB" w:eastAsia="en-GB"/>
        </w:rPr>
        <w:t xml:space="preserve">It is important to us that the child’s voice is heard in our SEN process.  </w:t>
      </w:r>
    </w:p>
    <w:p w14:paraId="30634344" w14:textId="77777777" w:rsidR="00784310" w:rsidRPr="00701DB3" w:rsidRDefault="00784310" w:rsidP="007D083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t>
      </w:r>
      <w:r w:rsidR="00551916" w:rsidRPr="00701DB3">
        <w:rPr>
          <w:rFonts w:ascii="Calibri" w:hAnsi="Calibri" w:cs="Calibri"/>
          <w:sz w:val="24"/>
          <w:lang w:val="en-GB" w:eastAsia="en-GB"/>
        </w:rPr>
        <w:t>may seek your child’s views</w:t>
      </w:r>
      <w:r w:rsidRPr="00701DB3">
        <w:rPr>
          <w:rFonts w:ascii="Calibri" w:hAnsi="Calibri" w:cs="Calibri"/>
          <w:sz w:val="24"/>
          <w:lang w:val="en-GB" w:eastAsia="en-GB"/>
        </w:rPr>
        <w:t xml:space="preserve"> by asking them to:</w:t>
      </w:r>
    </w:p>
    <w:p w14:paraId="6B184DD5" w14:textId="1A591543"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Attend meetings to discuss their progress and outcomes</w:t>
      </w:r>
      <w:r w:rsidR="00356FE9" w:rsidRPr="00701DB3">
        <w:rPr>
          <w:rFonts w:ascii="Calibri" w:hAnsi="Calibri" w:cs="Calibri"/>
        </w:rPr>
        <w:t xml:space="preserve"> </w:t>
      </w:r>
    </w:p>
    <w:p w14:paraId="1F5AF8D8" w14:textId="7B2B6CC5" w:rsidR="00784310" w:rsidRPr="00701DB3"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Discuss their views with a member of staff who can act as a representative during the meeting</w:t>
      </w:r>
      <w:r w:rsidR="006C66FE">
        <w:rPr>
          <w:rFonts w:ascii="Calibri" w:hAnsi="Calibri" w:cs="Calibri"/>
          <w:sz w:val="24"/>
          <w:szCs w:val="24"/>
          <w:lang w:val="en-GB" w:eastAsia="en-GB"/>
        </w:rPr>
        <w:t xml:space="preserve">. </w:t>
      </w:r>
    </w:p>
    <w:p w14:paraId="000935DD" w14:textId="091A72B1" w:rsidR="00784310" w:rsidRDefault="00784310" w:rsidP="007D083F">
      <w:pPr>
        <w:pStyle w:val="4Bulletedcopyblue"/>
        <w:spacing w:line="360" w:lineRule="auto"/>
        <w:ind w:left="1701"/>
        <w:jc w:val="both"/>
        <w:rPr>
          <w:rFonts w:ascii="Calibri" w:hAnsi="Calibri" w:cs="Calibri"/>
          <w:sz w:val="24"/>
          <w:szCs w:val="24"/>
          <w:lang w:val="en-GB" w:eastAsia="en-GB"/>
        </w:rPr>
      </w:pPr>
      <w:r w:rsidRPr="00701DB3">
        <w:rPr>
          <w:rFonts w:ascii="Calibri" w:hAnsi="Calibri" w:cs="Calibri"/>
          <w:sz w:val="24"/>
          <w:szCs w:val="24"/>
          <w:lang w:val="en-GB" w:eastAsia="en-GB"/>
        </w:rPr>
        <w:t>Complete a survey</w:t>
      </w:r>
    </w:p>
    <w:p w14:paraId="56AEA533" w14:textId="0738DA58"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2B1D112D" w14:textId="61812257" w:rsidR="007D083F" w:rsidRDefault="007D083F" w:rsidP="007D083F">
      <w:pPr>
        <w:pStyle w:val="4Bulletedcopyblue"/>
        <w:numPr>
          <w:ilvl w:val="0"/>
          <w:numId w:val="0"/>
        </w:numPr>
        <w:ind w:left="340" w:hanging="170"/>
        <w:jc w:val="both"/>
        <w:rPr>
          <w:rFonts w:ascii="Calibri" w:hAnsi="Calibri" w:cs="Calibri"/>
          <w:sz w:val="24"/>
          <w:szCs w:val="24"/>
          <w:lang w:val="en-GB" w:eastAsia="en-GB"/>
        </w:rPr>
      </w:pPr>
    </w:p>
    <w:p w14:paraId="70E92AFE" w14:textId="24A9B6B0" w:rsidR="007D083F" w:rsidRDefault="00136294" w:rsidP="007D083F">
      <w:pPr>
        <w:pStyle w:val="4Bulletedcopyblue"/>
        <w:numPr>
          <w:ilvl w:val="0"/>
          <w:numId w:val="0"/>
        </w:numPr>
        <w:ind w:left="340" w:hanging="170"/>
        <w:jc w:val="both"/>
        <w:rPr>
          <w:noProof/>
        </w:rPr>
      </w:pPr>
      <w:r>
        <w:rPr>
          <w:noProof/>
          <w:lang w:val="en-GB" w:eastAsia="en-GB"/>
        </w:rPr>
        <w:drawing>
          <wp:anchor distT="0" distB="0" distL="114300" distR="114300" simplePos="0" relativeHeight="251658255" behindDoc="1" locked="0" layoutInCell="1" allowOverlap="1" wp14:anchorId="1E549E28" wp14:editId="4A5CEE5A">
            <wp:simplePos x="0" y="0"/>
            <wp:positionH relativeFrom="column">
              <wp:posOffset>-6985</wp:posOffset>
            </wp:positionH>
            <wp:positionV relativeFrom="paragraph">
              <wp:posOffset>271780</wp:posOffset>
            </wp:positionV>
            <wp:extent cx="6190615" cy="2167255"/>
            <wp:effectExtent l="0" t="0" r="0" b="0"/>
            <wp:wrapTight wrapText="bothSides">
              <wp:wrapPolygon edited="0">
                <wp:start x="0" y="0"/>
                <wp:lineTo x="0" y="21454"/>
                <wp:lineTo x="21536" y="21454"/>
                <wp:lineTo x="21536"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0615" cy="2167255"/>
                    </a:xfrm>
                    <a:prstGeom prst="rect">
                      <a:avLst/>
                    </a:prstGeom>
                    <a:noFill/>
                  </pic:spPr>
                </pic:pic>
              </a:graphicData>
            </a:graphic>
            <wp14:sizeRelH relativeFrom="page">
              <wp14:pctWidth>0</wp14:pctWidth>
            </wp14:sizeRelH>
            <wp14:sizeRelV relativeFrom="page">
              <wp14:pctHeight>0</wp14:pctHeight>
            </wp14:sizeRelV>
          </wp:anchor>
        </w:drawing>
      </w:r>
    </w:p>
    <w:p w14:paraId="3236E309" w14:textId="5CC4B7A6" w:rsidR="007D083F" w:rsidRDefault="007D083F" w:rsidP="007D083F">
      <w:pPr>
        <w:pStyle w:val="4Bulletedcopyblue"/>
        <w:numPr>
          <w:ilvl w:val="0"/>
          <w:numId w:val="0"/>
        </w:numPr>
        <w:ind w:left="340" w:hanging="170"/>
        <w:jc w:val="both"/>
        <w:rPr>
          <w:noProof/>
        </w:rPr>
      </w:pPr>
    </w:p>
    <w:p w14:paraId="5684137F" w14:textId="7483CFB0" w:rsidR="007D083F" w:rsidRDefault="007D083F" w:rsidP="007D083F">
      <w:pPr>
        <w:pStyle w:val="4Bulletedcopyblue"/>
        <w:numPr>
          <w:ilvl w:val="0"/>
          <w:numId w:val="0"/>
        </w:numPr>
        <w:ind w:left="340" w:hanging="170"/>
        <w:jc w:val="both"/>
        <w:rPr>
          <w:noProof/>
        </w:rPr>
      </w:pPr>
    </w:p>
    <w:p w14:paraId="7FC38EF1" w14:textId="0C4FA512" w:rsidR="007D083F" w:rsidRDefault="007D083F" w:rsidP="007D083F">
      <w:pPr>
        <w:pStyle w:val="4Bulletedcopyblue"/>
        <w:numPr>
          <w:ilvl w:val="0"/>
          <w:numId w:val="0"/>
        </w:numPr>
        <w:ind w:left="340" w:hanging="170"/>
        <w:jc w:val="both"/>
        <w:rPr>
          <w:noProof/>
        </w:rPr>
      </w:pPr>
    </w:p>
    <w:p w14:paraId="667C5E35" w14:textId="4C36F9B6" w:rsidR="007D083F" w:rsidRDefault="007D083F" w:rsidP="007D083F">
      <w:pPr>
        <w:pStyle w:val="4Bulletedcopyblue"/>
        <w:numPr>
          <w:ilvl w:val="0"/>
          <w:numId w:val="0"/>
        </w:numPr>
        <w:ind w:left="340" w:hanging="170"/>
        <w:jc w:val="both"/>
        <w:rPr>
          <w:noProof/>
        </w:rPr>
      </w:pPr>
    </w:p>
    <w:p w14:paraId="74168884" w14:textId="0ADFADB9" w:rsidR="006C66FE" w:rsidRDefault="006C66FE">
      <w:pPr>
        <w:spacing w:after="0"/>
        <w:rPr>
          <w:rFonts w:cs="Arial"/>
          <w:noProof/>
          <w:szCs w:val="20"/>
        </w:rPr>
      </w:pPr>
    </w:p>
    <w:p w14:paraId="3A35C53A" w14:textId="77777777" w:rsidR="006C66FE" w:rsidRDefault="006C66FE">
      <w:pPr>
        <w:spacing w:after="0"/>
        <w:rPr>
          <w:rFonts w:cs="Arial"/>
          <w:noProof/>
          <w:szCs w:val="20"/>
        </w:rPr>
      </w:pPr>
    </w:p>
    <w:p w14:paraId="0564141D" w14:textId="77777777" w:rsidR="006C66FE" w:rsidRDefault="006C66FE">
      <w:pPr>
        <w:spacing w:after="0"/>
        <w:rPr>
          <w:rFonts w:cs="Arial"/>
          <w:noProof/>
          <w:szCs w:val="20"/>
        </w:rPr>
      </w:pPr>
    </w:p>
    <w:p w14:paraId="040D815E" w14:textId="77777777" w:rsidR="006C66FE" w:rsidRDefault="006C66FE">
      <w:pPr>
        <w:spacing w:after="0"/>
        <w:rPr>
          <w:rFonts w:cs="Arial"/>
          <w:noProof/>
          <w:szCs w:val="20"/>
        </w:rPr>
      </w:pPr>
    </w:p>
    <w:p w14:paraId="52D52213" w14:textId="77777777" w:rsidR="006C66FE" w:rsidRDefault="006C66FE">
      <w:pPr>
        <w:spacing w:after="0"/>
        <w:rPr>
          <w:rFonts w:cs="Arial"/>
          <w:noProof/>
          <w:szCs w:val="20"/>
        </w:rPr>
      </w:pPr>
    </w:p>
    <w:p w14:paraId="04F16FC1" w14:textId="77777777" w:rsidR="006C66FE" w:rsidRDefault="006C66FE">
      <w:pPr>
        <w:spacing w:after="0"/>
        <w:rPr>
          <w:rFonts w:cs="Arial"/>
          <w:noProof/>
          <w:szCs w:val="20"/>
        </w:rPr>
      </w:pPr>
    </w:p>
    <w:p w14:paraId="158AFD1F" w14:textId="77777777" w:rsidR="006C66FE" w:rsidRDefault="006C66FE">
      <w:pPr>
        <w:spacing w:after="0"/>
        <w:rPr>
          <w:rFonts w:cs="Arial"/>
          <w:noProof/>
          <w:szCs w:val="20"/>
        </w:rPr>
      </w:pPr>
    </w:p>
    <w:p w14:paraId="1D741F40" w14:textId="77777777" w:rsidR="007D083F" w:rsidRDefault="007D083F" w:rsidP="007D083F">
      <w:pPr>
        <w:pStyle w:val="4Bulletedcopyblue"/>
        <w:numPr>
          <w:ilvl w:val="0"/>
          <w:numId w:val="0"/>
        </w:numPr>
        <w:ind w:left="340" w:hanging="170"/>
        <w:jc w:val="both"/>
        <w:rPr>
          <w:noProof/>
        </w:rPr>
      </w:pPr>
    </w:p>
    <w:p w14:paraId="11AAB864" w14:textId="5D708AB9" w:rsidR="007D083F" w:rsidRDefault="007D083F" w:rsidP="007D083F">
      <w:pPr>
        <w:pStyle w:val="4Bulletedcopyblue"/>
        <w:numPr>
          <w:ilvl w:val="0"/>
          <w:numId w:val="0"/>
        </w:numPr>
        <w:ind w:left="340" w:hanging="170"/>
        <w:jc w:val="both"/>
        <w:rPr>
          <w:noProof/>
        </w:rPr>
      </w:pPr>
    </w:p>
    <w:p w14:paraId="2AE30A88" w14:textId="77777777" w:rsidR="007D083F" w:rsidRDefault="007D083F" w:rsidP="007D083F">
      <w:pPr>
        <w:pStyle w:val="4Bulletedcopyblue"/>
        <w:numPr>
          <w:ilvl w:val="0"/>
          <w:numId w:val="0"/>
        </w:numPr>
        <w:ind w:left="340" w:hanging="170"/>
        <w:jc w:val="both"/>
        <w:rPr>
          <w:noProof/>
        </w:rPr>
      </w:pPr>
    </w:p>
    <w:p w14:paraId="2447EA80" w14:textId="77777777" w:rsidR="00A472E7" w:rsidRPr="00701DB3" w:rsidRDefault="00784310" w:rsidP="007003F3">
      <w:pPr>
        <w:pStyle w:val="1bodycopy10pt"/>
        <w:spacing w:after="0"/>
        <w:jc w:val="both"/>
        <w:rPr>
          <w:rFonts w:ascii="Calibri" w:hAnsi="Calibri" w:cs="Calibri"/>
          <w:b/>
          <w:bCs/>
          <w:sz w:val="24"/>
          <w:lang w:val="en-GB" w:eastAsia="en-GB"/>
        </w:rPr>
      </w:pPr>
      <w:bookmarkStart w:id="34" w:name="_Toc116987825"/>
      <w:bookmarkStart w:id="35" w:name="_Toc117080334"/>
      <w:bookmarkStart w:id="36" w:name="_Toc174893598"/>
      <w:r w:rsidRPr="00AF1C30">
        <w:rPr>
          <w:rStyle w:val="Heading1Char"/>
          <w:rFonts w:ascii="Calibri" w:hAnsi="Calibri" w:cs="Calibri"/>
          <w:color w:val="auto"/>
          <w:szCs w:val="28"/>
          <w:shd w:val="clear" w:color="auto" w:fill="DEEAF6"/>
          <w:lang w:val="en-GB" w:eastAsia="en-GB"/>
        </w:rPr>
        <w:t xml:space="preserve">8. How will the school adapt </w:t>
      </w:r>
      <w:r w:rsidR="0028381C" w:rsidRPr="00AF1C30">
        <w:rPr>
          <w:rStyle w:val="Heading1Char"/>
          <w:rFonts w:ascii="Calibri" w:hAnsi="Calibri" w:cs="Calibri"/>
          <w:color w:val="auto"/>
          <w:szCs w:val="28"/>
          <w:shd w:val="clear" w:color="auto" w:fill="DEEAF6"/>
          <w:lang w:val="en-GB" w:eastAsia="en-GB"/>
        </w:rPr>
        <w:t>its</w:t>
      </w:r>
      <w:r w:rsidRPr="00AF1C30">
        <w:rPr>
          <w:rStyle w:val="Heading1Char"/>
          <w:rFonts w:ascii="Calibri" w:hAnsi="Calibri" w:cs="Calibri"/>
          <w:color w:val="auto"/>
          <w:szCs w:val="28"/>
          <w:shd w:val="clear" w:color="auto" w:fill="DEEAF6"/>
          <w:lang w:val="en-GB" w:eastAsia="en-GB"/>
        </w:rPr>
        <w:t xml:space="preserve"> teaching </w:t>
      </w:r>
      <w:r w:rsidR="0028381C" w:rsidRPr="00AF1C30">
        <w:rPr>
          <w:rStyle w:val="Heading1Char"/>
          <w:rFonts w:ascii="Calibri" w:hAnsi="Calibri" w:cs="Calibri"/>
          <w:color w:val="auto"/>
          <w:szCs w:val="28"/>
          <w:shd w:val="clear" w:color="auto" w:fill="DEEAF6"/>
          <w:lang w:val="en-GB" w:eastAsia="en-GB"/>
        </w:rPr>
        <w:t>for my child</w:t>
      </w:r>
      <w:r w:rsidRPr="00AF1C30">
        <w:rPr>
          <w:rStyle w:val="Heading1Char"/>
          <w:rFonts w:ascii="Calibri" w:hAnsi="Calibri" w:cs="Calibri"/>
          <w:color w:val="auto"/>
          <w:szCs w:val="28"/>
          <w:shd w:val="clear" w:color="auto" w:fill="DEEAF6"/>
          <w:lang w:val="en-GB" w:eastAsia="en-GB"/>
        </w:rPr>
        <w:t>?</w:t>
      </w:r>
      <w:bookmarkEnd w:id="34"/>
      <w:bookmarkEnd w:id="35"/>
      <w:bookmarkEnd w:id="36"/>
    </w:p>
    <w:p w14:paraId="101CAC5E" w14:textId="08994C3C" w:rsidR="002C072F" w:rsidRPr="00701DB3" w:rsidRDefault="00784310" w:rsidP="007003F3">
      <w:pPr>
        <w:pStyle w:val="1bodycopy10pt"/>
        <w:spacing w:after="0" w:line="360" w:lineRule="auto"/>
        <w:rPr>
          <w:rFonts w:ascii="Calibri" w:hAnsi="Calibri" w:cs="Calibri"/>
          <w:sz w:val="24"/>
          <w:lang w:val="en-GB" w:eastAsia="en-GB"/>
        </w:rPr>
      </w:pPr>
      <w:r w:rsidRPr="00701DB3">
        <w:rPr>
          <w:rFonts w:ascii="Calibri" w:hAnsi="Calibri" w:cs="Calibri"/>
          <w:b/>
          <w:bCs/>
          <w:sz w:val="24"/>
          <w:lang w:val="en-GB" w:eastAsia="en-GB"/>
        </w:rPr>
        <w:br/>
      </w:r>
      <w:r w:rsidR="002C072F" w:rsidRPr="00701DB3">
        <w:rPr>
          <w:rFonts w:ascii="Calibri" w:hAnsi="Calibri" w:cs="Calibri"/>
          <w:sz w:val="24"/>
          <w:lang w:val="en-GB" w:eastAsia="en-GB"/>
        </w:rPr>
        <w:t xml:space="preserve">Your child’s </w:t>
      </w:r>
      <w:r w:rsidR="002C072F" w:rsidRPr="00C64985">
        <w:rPr>
          <w:rFonts w:ascii="Calibri" w:hAnsi="Calibri" w:cs="Calibri"/>
          <w:sz w:val="24"/>
          <w:lang w:val="en-GB" w:eastAsia="en-GB"/>
        </w:rPr>
        <w:t>teacher</w:t>
      </w:r>
      <w:r w:rsidR="00B4244A">
        <w:rPr>
          <w:rFonts w:ascii="Calibri" w:hAnsi="Calibri" w:cs="Calibri"/>
          <w:sz w:val="24"/>
          <w:lang w:val="en-GB" w:eastAsia="en-GB"/>
        </w:rPr>
        <w:t>s</w:t>
      </w:r>
      <w:r w:rsidR="00C64985">
        <w:rPr>
          <w:rFonts w:ascii="Calibri" w:hAnsi="Calibri" w:cs="Calibri"/>
          <w:sz w:val="24"/>
          <w:lang w:val="en-GB" w:eastAsia="en-GB"/>
        </w:rPr>
        <w:t xml:space="preserve"> </w:t>
      </w:r>
      <w:r w:rsidR="00B4244A">
        <w:rPr>
          <w:rFonts w:ascii="Calibri" w:hAnsi="Calibri" w:cs="Calibri"/>
          <w:sz w:val="24"/>
          <w:lang w:val="en-GB" w:eastAsia="en-GB"/>
        </w:rPr>
        <w:t xml:space="preserve">are </w:t>
      </w:r>
      <w:r w:rsidR="002C072F" w:rsidRPr="00701DB3">
        <w:rPr>
          <w:rFonts w:ascii="Calibri" w:hAnsi="Calibri" w:cs="Calibri"/>
          <w:sz w:val="24"/>
          <w:lang w:val="en-GB" w:eastAsia="en-GB"/>
        </w:rPr>
        <w:t xml:space="preserve">responsible and accountable for the progress and development of all the </w:t>
      </w:r>
      <w:r w:rsidR="00CF3D91">
        <w:rPr>
          <w:rFonts w:ascii="Calibri" w:hAnsi="Calibri" w:cs="Calibri"/>
          <w:sz w:val="24"/>
          <w:lang w:val="en-GB" w:eastAsia="en-GB"/>
        </w:rPr>
        <w:t>student</w:t>
      </w:r>
      <w:r w:rsidR="002C072F" w:rsidRPr="00701DB3">
        <w:rPr>
          <w:rFonts w:ascii="Calibri" w:hAnsi="Calibri" w:cs="Calibri"/>
          <w:sz w:val="24"/>
          <w:lang w:val="en-GB" w:eastAsia="en-GB"/>
        </w:rPr>
        <w:t>s in their class.</w:t>
      </w:r>
    </w:p>
    <w:p w14:paraId="370D45DA" w14:textId="77777777" w:rsidR="002C072F"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High-quality teaching is our first step in responding to your child’s needs. We will make sure that your child has access to a broad and balanced curriculum in every year they are at our school. </w:t>
      </w:r>
    </w:p>
    <w:p w14:paraId="64300CD0" w14:textId="4B1C0F16" w:rsidR="006709AC" w:rsidRPr="00701DB3" w:rsidRDefault="002C072F" w:rsidP="002C072F">
      <w:pPr>
        <w:pStyle w:val="1bodycopy10pt"/>
        <w:spacing w:line="360" w:lineRule="auto"/>
        <w:jc w:val="both"/>
        <w:rPr>
          <w:rFonts w:ascii="Calibri" w:hAnsi="Calibri" w:cs="Calibri"/>
          <w:sz w:val="24"/>
          <w:lang w:val="en-GB" w:eastAsia="en-GB"/>
        </w:rPr>
      </w:pPr>
      <w:r w:rsidRPr="00701DB3">
        <w:rPr>
          <w:rFonts w:ascii="Calibri" w:hAnsi="Calibri" w:cs="Calibri"/>
          <w:sz w:val="24"/>
          <w:lang w:val="en-GB" w:eastAsia="en-GB"/>
        </w:rPr>
        <w:t xml:space="preserve">We will adapt our approaches to how we teach to suit the way the </w:t>
      </w:r>
      <w:r w:rsidR="00CF3D91">
        <w:rPr>
          <w:rFonts w:ascii="Calibri" w:hAnsi="Calibri" w:cs="Calibri"/>
          <w:sz w:val="24"/>
          <w:lang w:val="en-GB" w:eastAsia="en-GB"/>
        </w:rPr>
        <w:t>student</w:t>
      </w:r>
      <w:r w:rsidRPr="00701DB3">
        <w:rPr>
          <w:rFonts w:ascii="Calibri" w:hAnsi="Calibri" w:cs="Calibri"/>
          <w:sz w:val="24"/>
          <w:lang w:val="en-GB" w:eastAsia="en-GB"/>
        </w:rPr>
        <w:t xml:space="preserve"> works best. There is no 'one size fits all’ approach to adapting the curriculum, we work on a case-by case basis to make sure the adaptations we make are meaningful to your child and are guided by the Mainstream Core Standards in the first instance.</w:t>
      </w:r>
    </w:p>
    <w:p w14:paraId="12154A97" w14:textId="6B30AC28" w:rsidR="00152926" w:rsidRPr="00701DB3" w:rsidRDefault="00F7016D" w:rsidP="002C072F">
      <w:pPr>
        <w:pStyle w:val="1bodycopy10pt"/>
        <w:spacing w:line="360" w:lineRule="auto"/>
        <w:jc w:val="both"/>
        <w:rPr>
          <w:rFonts w:ascii="Calibri" w:hAnsi="Calibri" w:cs="Calibri"/>
          <w:sz w:val="24"/>
          <w:lang w:val="en-GB" w:eastAsia="en-GB"/>
        </w:rPr>
      </w:pPr>
      <w:r>
        <w:rPr>
          <w:rFonts w:ascii="Calibri" w:hAnsi="Calibri" w:cs="Calibri"/>
          <w:noProof/>
          <w:szCs w:val="20"/>
          <w:lang w:val="en-GB" w:eastAsia="en-GB"/>
        </w:rPr>
        <w:drawing>
          <wp:anchor distT="0" distB="0" distL="114300" distR="114300" simplePos="0" relativeHeight="251658249" behindDoc="0" locked="0" layoutInCell="1" allowOverlap="1" wp14:anchorId="00F235AC" wp14:editId="1F71E03F">
            <wp:simplePos x="0" y="0"/>
            <wp:positionH relativeFrom="margin">
              <wp:posOffset>-403225</wp:posOffset>
            </wp:positionH>
            <wp:positionV relativeFrom="margin">
              <wp:posOffset>3408045</wp:posOffset>
            </wp:positionV>
            <wp:extent cx="347980" cy="387350"/>
            <wp:effectExtent l="0" t="0" r="0" b="0"/>
            <wp:wrapSquare wrapText="bothSides"/>
            <wp:docPr id="151" name="Picture 151" descr="Student Teacher Blackboard Education - Blackboard With Teacher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Student Teacher Blackboard Education - Blackboard With Teacher Clipart ..."/>
                    <pic:cNvPicPr>
                      <a:picLocks noChangeAspect="1" noChangeArrowheads="1"/>
                    </pic:cNvPicPr>
                  </pic:nvPicPr>
                  <pic:blipFill>
                    <a:blip r:embed="rId34" cstate="print">
                      <a:extLst>
                        <a:ext uri="{28A0092B-C50C-407E-A947-70E740481C1C}">
                          <a14:useLocalDpi xmlns:a14="http://schemas.microsoft.com/office/drawing/2010/main" val="0"/>
                        </a:ext>
                      </a:extLst>
                    </a:blip>
                    <a:srcRect l="22691" t="16742" r="18506" b="35327"/>
                    <a:stretch>
                      <a:fillRect/>
                    </a:stretch>
                  </pic:blipFill>
                  <pic:spPr bwMode="auto">
                    <a:xfrm>
                      <a:off x="0" y="0"/>
                      <a:ext cx="347980" cy="387350"/>
                    </a:xfrm>
                    <a:prstGeom prst="rect">
                      <a:avLst/>
                    </a:prstGeom>
                    <a:noFill/>
                  </pic:spPr>
                </pic:pic>
              </a:graphicData>
            </a:graphic>
            <wp14:sizeRelH relativeFrom="page">
              <wp14:pctWidth>0</wp14:pctWidth>
            </wp14:sizeRelH>
            <wp14:sizeRelV relativeFrom="page">
              <wp14:pctHeight>0</wp14:pctHeight>
            </wp14:sizeRelV>
          </wp:anchor>
        </w:drawing>
      </w:r>
      <w:r w:rsidR="002C072F" w:rsidRPr="00701DB3">
        <w:rPr>
          <w:rFonts w:ascii="Calibri" w:hAnsi="Calibri" w:cs="Calibri"/>
          <w:sz w:val="24"/>
          <w:lang w:val="en-GB" w:eastAsia="en-GB"/>
        </w:rPr>
        <w:t>These adaptations may include:</w:t>
      </w:r>
      <w:r w:rsidR="00B115DE" w:rsidRPr="00B115DE">
        <w:rPr>
          <w:rFonts w:ascii="Calibri" w:hAnsi="Calibri" w:cs="Calibri"/>
          <w:sz w:val="24"/>
          <w:highlight w:val="yellow"/>
          <w:lang w:val="en-GB" w:eastAsia="en-GB"/>
        </w:rPr>
        <w:t xml:space="preserve"> </w:t>
      </w:r>
    </w:p>
    <w:p w14:paraId="55DB4CBC" w14:textId="7C3F80AE" w:rsidR="00784310" w:rsidRPr="00701DB3" w:rsidRDefault="00A472E7"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Adapting</w:t>
      </w:r>
      <w:r w:rsidR="00784310" w:rsidRPr="00701DB3">
        <w:rPr>
          <w:rFonts w:ascii="Calibri" w:hAnsi="Calibri" w:cs="Calibri"/>
          <w:sz w:val="24"/>
          <w:szCs w:val="24"/>
          <w:lang w:val="en-GB" w:eastAsia="en-GB"/>
        </w:rPr>
        <w:t xml:space="preserve"> our </w:t>
      </w:r>
      <w:r w:rsidRPr="00701DB3">
        <w:rPr>
          <w:rFonts w:ascii="Calibri" w:hAnsi="Calibri" w:cs="Calibri"/>
          <w:sz w:val="24"/>
          <w:szCs w:val="24"/>
          <w:lang w:val="en-GB" w:eastAsia="en-GB"/>
        </w:rPr>
        <w:t>approaches</w:t>
      </w:r>
      <w:r w:rsidR="00784310" w:rsidRPr="00701DB3">
        <w:rPr>
          <w:rFonts w:ascii="Calibri" w:hAnsi="Calibri" w:cs="Calibri"/>
          <w:sz w:val="24"/>
          <w:szCs w:val="24"/>
          <w:lang w:val="en-GB" w:eastAsia="en-GB"/>
        </w:rPr>
        <w:t xml:space="preserve">, for example, giving longer processing times, pre-teaching of key vocabulary, reading instructions aloud, </w:t>
      </w:r>
      <w:r w:rsidR="00F7016D">
        <w:rPr>
          <w:rFonts w:ascii="Calibri" w:hAnsi="Calibri" w:cs="Calibri"/>
          <w:sz w:val="24"/>
          <w:szCs w:val="24"/>
          <w:lang w:val="en-GB" w:eastAsia="en-GB"/>
        </w:rPr>
        <w:t>handouts, scaffolding lesson materials,</w:t>
      </w:r>
      <w:r w:rsidR="007645C4">
        <w:rPr>
          <w:rFonts w:ascii="Calibri" w:hAnsi="Calibri" w:cs="Calibri"/>
          <w:sz w:val="24"/>
          <w:szCs w:val="24"/>
          <w:lang w:val="en-GB" w:eastAsia="en-GB"/>
        </w:rPr>
        <w:t xml:space="preserve"> </w:t>
      </w:r>
      <w:r w:rsidR="002463BF">
        <w:rPr>
          <w:rFonts w:ascii="Calibri" w:hAnsi="Calibri" w:cs="Calibri"/>
          <w:sz w:val="24"/>
          <w:szCs w:val="24"/>
          <w:lang w:val="en-GB" w:eastAsia="en-GB"/>
        </w:rPr>
        <w:t>lesson resources uploaded to access after the lesson.  This list is not exhaustive.</w:t>
      </w:r>
    </w:p>
    <w:p w14:paraId="64185FE3" w14:textId="689D1F04" w:rsidR="00BF44D2" w:rsidRPr="00701DB3" w:rsidRDefault="00136294" w:rsidP="007D083F">
      <w:pPr>
        <w:pStyle w:val="4Bulletedcopyblue"/>
        <w:numPr>
          <w:ilvl w:val="0"/>
          <w:numId w:val="0"/>
        </w:numPr>
        <w:spacing w:after="0" w:line="276" w:lineRule="auto"/>
        <w:jc w:val="both"/>
        <w:rPr>
          <w:rFonts w:ascii="Calibri" w:hAnsi="Calibri" w:cs="Calibri"/>
          <w:sz w:val="24"/>
          <w:szCs w:val="24"/>
          <w:lang w:val="en-GB" w:eastAsia="en-GB"/>
        </w:rPr>
      </w:pPr>
      <w:r>
        <w:rPr>
          <w:rFonts w:ascii="Calibri" w:hAnsi="Calibri" w:cs="Calibri"/>
          <w:noProof/>
          <w:lang w:val="en-GB" w:eastAsia="en-GB"/>
        </w:rPr>
        <w:drawing>
          <wp:anchor distT="0" distB="0" distL="114300" distR="114300" simplePos="0" relativeHeight="251658246" behindDoc="0" locked="0" layoutInCell="1" allowOverlap="1" wp14:anchorId="152395A1" wp14:editId="610BA4CE">
            <wp:simplePos x="0" y="0"/>
            <wp:positionH relativeFrom="column">
              <wp:posOffset>-403225</wp:posOffset>
            </wp:positionH>
            <wp:positionV relativeFrom="paragraph">
              <wp:posOffset>144780</wp:posOffset>
            </wp:positionV>
            <wp:extent cx="405130" cy="332105"/>
            <wp:effectExtent l="0" t="0" r="0" b="0"/>
            <wp:wrapSquare wrapText="bothSides"/>
            <wp:docPr id="147" name="Picture 147" descr="New adapt icon simple vector. Business skill 14985935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New adapt icon simple vector. Business skill 14985935 Vector Art at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05130" cy="33210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noProof/>
          <w:lang w:val="en-GB" w:eastAsia="en-GB"/>
        </w:rPr>
        <w:drawing>
          <wp:anchor distT="0" distB="0" distL="114300" distR="114300" simplePos="0" relativeHeight="251658247" behindDoc="0" locked="0" layoutInCell="1" allowOverlap="1" wp14:anchorId="77A49B99" wp14:editId="52B1D989">
            <wp:simplePos x="0" y="0"/>
            <wp:positionH relativeFrom="column">
              <wp:posOffset>-506730</wp:posOffset>
            </wp:positionH>
            <wp:positionV relativeFrom="paragraph">
              <wp:posOffset>217170</wp:posOffset>
            </wp:positionV>
            <wp:extent cx="383540" cy="383540"/>
            <wp:effectExtent l="0" t="0" r="0" b="0"/>
            <wp:wrapSquare wrapText="bothSides"/>
            <wp:docPr id="149" name="Picture 149" descr="Technology Icon Png #355698 - Free Icons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Technology Icon Png #355698 - Free Icons Library"/>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3540" cy="383540"/>
                    </a:xfrm>
                    <a:prstGeom prst="rect">
                      <a:avLst/>
                    </a:prstGeom>
                    <a:noFill/>
                  </pic:spPr>
                </pic:pic>
              </a:graphicData>
            </a:graphic>
            <wp14:sizeRelH relativeFrom="page">
              <wp14:pctWidth>0</wp14:pctWidth>
            </wp14:sizeRelH>
            <wp14:sizeRelV relativeFrom="page">
              <wp14:pctHeight>0</wp14:pctHeight>
            </wp14:sizeRelV>
          </wp:anchor>
        </w:drawing>
      </w:r>
    </w:p>
    <w:p w14:paraId="1623686D" w14:textId="7BDBA344" w:rsidR="00784310" w:rsidRDefault="00784310" w:rsidP="007D083F">
      <w:pPr>
        <w:pStyle w:val="4Bulletedcopyblue"/>
        <w:spacing w:after="0" w:line="276" w:lineRule="auto"/>
        <w:jc w:val="both"/>
        <w:rPr>
          <w:rFonts w:ascii="Calibri" w:hAnsi="Calibri" w:cs="Calibri"/>
          <w:sz w:val="24"/>
          <w:szCs w:val="24"/>
          <w:lang w:val="en-GB" w:eastAsia="en-GB"/>
        </w:rPr>
      </w:pPr>
      <w:r w:rsidRPr="00701DB3">
        <w:rPr>
          <w:rFonts w:ascii="Calibri" w:hAnsi="Calibri" w:cs="Calibri"/>
          <w:sz w:val="24"/>
          <w:szCs w:val="24"/>
          <w:lang w:val="en-GB" w:eastAsia="en-GB"/>
        </w:rPr>
        <w:t> Using recommended aids, such as laptops, coloured overlays, larger font,</w:t>
      </w:r>
      <w:r w:rsidR="009C01F4">
        <w:rPr>
          <w:rFonts w:ascii="Calibri" w:hAnsi="Calibri" w:cs="Calibri"/>
          <w:sz w:val="24"/>
          <w:szCs w:val="24"/>
          <w:lang w:val="en-GB" w:eastAsia="en-GB"/>
        </w:rPr>
        <w:t xml:space="preserve"> coloured paper</w:t>
      </w:r>
      <w:r w:rsidRPr="00701DB3">
        <w:rPr>
          <w:rFonts w:ascii="Calibri" w:hAnsi="Calibri" w:cs="Calibri"/>
          <w:sz w:val="24"/>
          <w:szCs w:val="24"/>
          <w:lang w:val="en-GB" w:eastAsia="en-GB"/>
        </w:rPr>
        <w:t xml:space="preserve"> etc.</w:t>
      </w:r>
    </w:p>
    <w:p w14:paraId="0870F8C8" w14:textId="77777777" w:rsidR="006709AC" w:rsidRDefault="006709AC" w:rsidP="006709AC">
      <w:pPr>
        <w:pStyle w:val="ListParagraph"/>
        <w:rPr>
          <w:rFonts w:ascii="Calibri" w:hAnsi="Calibri" w:cs="Calibri"/>
          <w:sz w:val="24"/>
          <w:lang w:val="en-GB" w:eastAsia="en-GB"/>
        </w:rPr>
      </w:pPr>
    </w:p>
    <w:p w14:paraId="41FFABDC" w14:textId="085285AA" w:rsidR="006709AC" w:rsidRDefault="006709AC" w:rsidP="007D083F">
      <w:pPr>
        <w:pStyle w:val="4Bulletedcopyblue"/>
        <w:spacing w:after="0" w:line="276" w:lineRule="auto"/>
        <w:jc w:val="both"/>
        <w:rPr>
          <w:rFonts w:ascii="Calibri" w:hAnsi="Calibri" w:cs="Calibri"/>
          <w:sz w:val="24"/>
          <w:szCs w:val="24"/>
          <w:lang w:val="en-GB" w:eastAsia="en-GB"/>
        </w:rPr>
      </w:pPr>
      <w:r>
        <w:rPr>
          <w:rFonts w:ascii="Calibri" w:hAnsi="Calibri" w:cs="Calibri"/>
          <w:sz w:val="24"/>
          <w:szCs w:val="24"/>
          <w:lang w:val="en-GB" w:eastAsia="en-GB"/>
        </w:rPr>
        <w:t>We have set protocols for students with Autism or Attention Deficit Disorder (based on mainstream core stand</w:t>
      </w:r>
      <w:r w:rsidR="009460F6">
        <w:rPr>
          <w:rFonts w:ascii="Calibri" w:hAnsi="Calibri" w:cs="Calibri"/>
          <w:sz w:val="24"/>
          <w:szCs w:val="24"/>
          <w:lang w:val="en-GB" w:eastAsia="en-GB"/>
        </w:rPr>
        <w:t>ards)</w:t>
      </w:r>
    </w:p>
    <w:p w14:paraId="3FFDDB85" w14:textId="1DD8DE6C" w:rsidR="00420959" w:rsidRPr="00701DB3" w:rsidRDefault="00420959" w:rsidP="00F7016D">
      <w:pPr>
        <w:pStyle w:val="4Bulletedcopyblue"/>
        <w:numPr>
          <w:ilvl w:val="0"/>
          <w:numId w:val="0"/>
        </w:numPr>
        <w:spacing w:after="0" w:line="276" w:lineRule="auto"/>
        <w:ind w:left="340" w:hanging="170"/>
        <w:jc w:val="both"/>
        <w:rPr>
          <w:rFonts w:ascii="Calibri" w:hAnsi="Calibri" w:cs="Calibri"/>
          <w:sz w:val="24"/>
          <w:szCs w:val="24"/>
          <w:lang w:val="en-GB" w:eastAsia="en-GB"/>
        </w:rPr>
      </w:pPr>
    </w:p>
    <w:p w14:paraId="4383FDFB" w14:textId="769897BB" w:rsidR="00C464B7" w:rsidRPr="00B115DE" w:rsidRDefault="00136294" w:rsidP="002463BF">
      <w:pPr>
        <w:pStyle w:val="4Bulletedcopyblue"/>
        <w:numPr>
          <w:ilvl w:val="0"/>
          <w:numId w:val="0"/>
        </w:numPr>
        <w:spacing w:after="0" w:line="276" w:lineRule="auto"/>
        <w:jc w:val="both"/>
        <w:rPr>
          <w:rFonts w:ascii="Calibri" w:hAnsi="Calibri" w:cs="Calibri"/>
          <w:b/>
          <w:bCs/>
          <w:sz w:val="24"/>
          <w:lang w:val="en-GB" w:eastAsia="en-GB"/>
        </w:rPr>
      </w:pPr>
      <w:r>
        <w:rPr>
          <w:rFonts w:ascii="Calibri" w:hAnsi="Calibri" w:cs="Calibri"/>
          <w:noProof/>
          <w:lang w:val="en-GB" w:eastAsia="en-GB"/>
        </w:rPr>
        <w:drawing>
          <wp:anchor distT="0" distB="0" distL="114300" distR="114300" simplePos="0" relativeHeight="251658248" behindDoc="0" locked="0" layoutInCell="1" allowOverlap="1" wp14:anchorId="112FF3B2" wp14:editId="64845ADA">
            <wp:simplePos x="0" y="0"/>
            <wp:positionH relativeFrom="column">
              <wp:posOffset>-401955</wp:posOffset>
            </wp:positionH>
            <wp:positionV relativeFrom="paragraph">
              <wp:posOffset>192405</wp:posOffset>
            </wp:positionV>
            <wp:extent cx="412750" cy="429895"/>
            <wp:effectExtent l="0" t="0" r="0" b="0"/>
            <wp:wrapSquare wrapText="bothSides"/>
            <wp:docPr id="150" name="Picture 150" descr="Change Management Icon at Vectorified.com | Collection of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hange Management Icon at Vectorified.com | Collection of Change ..."/>
                    <pic:cNvPicPr>
                      <a:picLocks noChangeAspect="1" noChangeArrowheads="1"/>
                    </pic:cNvPicPr>
                  </pic:nvPicPr>
                  <pic:blipFill>
                    <a:blip r:embed="rId37" cstate="print">
                      <a:grayscl/>
                      <a:biLevel thresh="50000"/>
                      <a:extLst>
                        <a:ext uri="{28A0092B-C50C-407E-A947-70E740481C1C}">
                          <a14:useLocalDpi xmlns:a14="http://schemas.microsoft.com/office/drawing/2010/main" val="0"/>
                        </a:ext>
                      </a:extLst>
                    </a:blip>
                    <a:srcRect/>
                    <a:stretch>
                      <a:fillRect/>
                    </a:stretch>
                  </pic:blipFill>
                  <pic:spPr bwMode="auto">
                    <a:xfrm>
                      <a:off x="0" y="0"/>
                      <a:ext cx="412750" cy="429895"/>
                    </a:xfrm>
                    <a:prstGeom prst="rect">
                      <a:avLst/>
                    </a:prstGeom>
                    <a:noFill/>
                  </pic:spPr>
                </pic:pic>
              </a:graphicData>
            </a:graphic>
            <wp14:sizeRelH relativeFrom="page">
              <wp14:pctWidth>0</wp14:pctWidth>
            </wp14:sizeRelH>
            <wp14:sizeRelV relativeFrom="page">
              <wp14:pctHeight>0</wp14:pctHeight>
            </wp14:sizeRelV>
          </wp:anchor>
        </w:drawing>
      </w:r>
      <w:r w:rsidR="00784310" w:rsidRPr="00C464B7">
        <w:rPr>
          <w:rFonts w:ascii="Calibri" w:hAnsi="Calibri" w:cs="Calibri"/>
          <w:b/>
          <w:bCs/>
          <w:sz w:val="24"/>
          <w:lang w:val="en-GB" w:eastAsia="en-GB"/>
        </w:rPr>
        <w:t xml:space="preserve">We </w:t>
      </w:r>
      <w:r w:rsidR="005F05BD" w:rsidRPr="00C464B7">
        <w:rPr>
          <w:rFonts w:ascii="Calibri" w:hAnsi="Calibri" w:cs="Calibri"/>
          <w:b/>
          <w:bCs/>
          <w:sz w:val="24"/>
          <w:lang w:val="en-GB" w:eastAsia="en-GB"/>
        </w:rPr>
        <w:t>may</w:t>
      </w:r>
      <w:r w:rsidR="00784310" w:rsidRPr="00C464B7">
        <w:rPr>
          <w:rFonts w:ascii="Calibri" w:hAnsi="Calibri" w:cs="Calibri"/>
          <w:b/>
          <w:bCs/>
          <w:sz w:val="24"/>
          <w:lang w:val="en-GB" w:eastAsia="en-GB"/>
        </w:rPr>
        <w:t xml:space="preserve"> also provide the following interventions:</w:t>
      </w:r>
    </w:p>
    <w:p w14:paraId="3CA8CD3B" w14:textId="3D139BAC" w:rsidR="007F61C7" w:rsidRDefault="002463BF" w:rsidP="00EE5206">
      <w:pPr>
        <w:pStyle w:val="1bodycopy10pt"/>
        <w:rPr>
          <w:rFonts w:ascii="Calibri" w:hAnsi="Calibri" w:cs="Calibri"/>
          <w:sz w:val="24"/>
          <w:lang w:val="en-GB" w:eastAsia="en-GB"/>
        </w:rPr>
      </w:pPr>
      <w:r>
        <w:rPr>
          <w:rFonts w:ascii="Calibri" w:hAnsi="Calibri" w:cs="Calibri"/>
          <w:sz w:val="24"/>
          <w:lang w:val="en-GB" w:eastAsia="en-GB"/>
        </w:rPr>
        <w:t>Access to our Specialist Literacy Teacher</w:t>
      </w:r>
      <w:r w:rsidR="00E35A83">
        <w:rPr>
          <w:rFonts w:ascii="Calibri" w:hAnsi="Calibri" w:cs="Calibri"/>
          <w:sz w:val="24"/>
          <w:lang w:val="en-GB" w:eastAsia="en-GB"/>
        </w:rPr>
        <w:t xml:space="preserve"> – who can provide 1-1 or groupwork on literacy skills and study skills.</w:t>
      </w:r>
    </w:p>
    <w:p w14:paraId="1310F143" w14:textId="43CF7631" w:rsidR="006C7209" w:rsidRDefault="00B61399" w:rsidP="00EE5206">
      <w:pPr>
        <w:pStyle w:val="1bodycopy10pt"/>
        <w:rPr>
          <w:rFonts w:ascii="Calibri" w:hAnsi="Calibri" w:cs="Calibri"/>
          <w:sz w:val="24"/>
          <w:lang w:val="en-GB" w:eastAsia="en-GB"/>
        </w:rPr>
      </w:pPr>
      <w:r>
        <w:rPr>
          <w:rFonts w:ascii="Calibri" w:hAnsi="Calibri" w:cs="Calibri"/>
          <w:sz w:val="24"/>
          <w:lang w:val="en-GB" w:eastAsia="en-GB"/>
        </w:rPr>
        <w:t xml:space="preserve">   </w:t>
      </w:r>
      <w:r w:rsidR="006C7209">
        <w:rPr>
          <w:rFonts w:ascii="Calibri" w:hAnsi="Calibri" w:cs="Calibri"/>
          <w:sz w:val="24"/>
          <w:lang w:val="en-GB" w:eastAsia="en-GB"/>
        </w:rPr>
        <w:t>Time</w:t>
      </w:r>
      <w:r w:rsidR="001B5997">
        <w:rPr>
          <w:rFonts w:ascii="Calibri" w:hAnsi="Calibri" w:cs="Calibri"/>
          <w:sz w:val="24"/>
          <w:lang w:val="en-GB" w:eastAsia="en-GB"/>
        </w:rPr>
        <w:t>-</w:t>
      </w:r>
      <w:r w:rsidR="006C7209">
        <w:rPr>
          <w:rFonts w:ascii="Calibri" w:hAnsi="Calibri" w:cs="Calibri"/>
          <w:sz w:val="24"/>
          <w:lang w:val="en-GB" w:eastAsia="en-GB"/>
        </w:rPr>
        <w:t>out in our</w:t>
      </w:r>
      <w:r>
        <w:rPr>
          <w:rFonts w:ascii="Calibri" w:hAnsi="Calibri" w:cs="Calibri"/>
          <w:sz w:val="24"/>
          <w:lang w:val="en-GB" w:eastAsia="en-GB"/>
        </w:rPr>
        <w:t xml:space="preserve"> Student Support </w:t>
      </w:r>
      <w:r w:rsidR="006C7209">
        <w:rPr>
          <w:rFonts w:ascii="Calibri" w:hAnsi="Calibri" w:cs="Calibri"/>
          <w:sz w:val="24"/>
          <w:lang w:val="en-GB" w:eastAsia="en-GB"/>
        </w:rPr>
        <w:t>Hub</w:t>
      </w:r>
      <w:r w:rsidR="006D4EDE">
        <w:rPr>
          <w:rFonts w:ascii="Calibri" w:hAnsi="Calibri" w:cs="Calibri"/>
          <w:sz w:val="24"/>
          <w:lang w:val="en-GB" w:eastAsia="en-GB"/>
        </w:rPr>
        <w:t xml:space="preserve"> </w:t>
      </w:r>
    </w:p>
    <w:p w14:paraId="56025D25" w14:textId="6FF28A1D" w:rsidR="004C4960" w:rsidRDefault="004C4960" w:rsidP="00EE5206">
      <w:pPr>
        <w:pStyle w:val="1bodycopy10pt"/>
        <w:rPr>
          <w:rFonts w:ascii="Calibri" w:hAnsi="Calibri" w:cs="Calibri"/>
          <w:sz w:val="24"/>
          <w:lang w:val="en-GB" w:eastAsia="en-GB"/>
        </w:rPr>
      </w:pPr>
      <w:r>
        <w:rPr>
          <w:rFonts w:ascii="Calibri" w:hAnsi="Calibri" w:cs="Calibri"/>
          <w:sz w:val="24"/>
          <w:lang w:val="en-GB" w:eastAsia="en-GB"/>
        </w:rPr>
        <w:t xml:space="preserve">    Access to the School Nurse </w:t>
      </w:r>
    </w:p>
    <w:p w14:paraId="6CAE8F3C" w14:textId="48C319FC" w:rsidR="004C4960" w:rsidRDefault="004C4960" w:rsidP="004C4960">
      <w:pPr>
        <w:pStyle w:val="1bodycopy10pt"/>
        <w:rPr>
          <w:rFonts w:ascii="Calibri" w:hAnsi="Calibri" w:cs="Calibri"/>
          <w:sz w:val="24"/>
          <w:lang w:val="en-GB" w:eastAsia="en-GB"/>
        </w:rPr>
      </w:pPr>
      <w:r>
        <w:rPr>
          <w:rFonts w:ascii="Calibri" w:hAnsi="Calibri" w:cs="Calibri"/>
          <w:sz w:val="24"/>
          <w:lang w:val="en-GB" w:eastAsia="en-GB"/>
        </w:rPr>
        <w:t xml:space="preserve">    Access to school counsellin</w:t>
      </w:r>
      <w:r w:rsidR="0026554E">
        <w:rPr>
          <w:rFonts w:ascii="Calibri" w:hAnsi="Calibri" w:cs="Calibri"/>
          <w:sz w:val="24"/>
          <w:lang w:val="en-GB" w:eastAsia="en-GB"/>
        </w:rPr>
        <w:t>g or our Mental Health Needs Co-ordinators</w:t>
      </w:r>
    </w:p>
    <w:p w14:paraId="1BD3C2E7" w14:textId="4D97D6C7" w:rsidR="00F70EC0" w:rsidRDefault="00F70EC0" w:rsidP="004C4960">
      <w:pPr>
        <w:pStyle w:val="1bodycopy10pt"/>
        <w:rPr>
          <w:rFonts w:ascii="Calibri" w:hAnsi="Calibri" w:cs="Calibri"/>
          <w:sz w:val="24"/>
          <w:lang w:val="en-GB" w:eastAsia="en-GB"/>
        </w:rPr>
      </w:pPr>
      <w:r>
        <w:rPr>
          <w:rFonts w:ascii="Calibri" w:hAnsi="Calibri" w:cs="Calibri"/>
          <w:sz w:val="24"/>
          <w:lang w:val="en-GB" w:eastAsia="en-GB"/>
        </w:rPr>
        <w:t xml:space="preserve">    Mentors to support </w:t>
      </w:r>
      <w:r w:rsidR="00F7016D">
        <w:rPr>
          <w:rFonts w:ascii="Calibri" w:hAnsi="Calibri" w:cs="Calibri"/>
          <w:sz w:val="24"/>
          <w:lang w:val="en-GB" w:eastAsia="en-GB"/>
        </w:rPr>
        <w:t>Learning.</w:t>
      </w:r>
      <w:r>
        <w:rPr>
          <w:rFonts w:ascii="Calibri" w:hAnsi="Calibri" w:cs="Calibri"/>
          <w:sz w:val="24"/>
          <w:lang w:val="en-GB" w:eastAsia="en-GB"/>
        </w:rPr>
        <w:t xml:space="preserve"> </w:t>
      </w:r>
    </w:p>
    <w:p w14:paraId="2C36BA95" w14:textId="4D9D871B" w:rsidR="00032A1D" w:rsidRDefault="00032A1D" w:rsidP="00032A1D">
      <w:pPr>
        <w:pStyle w:val="1bodycopy10pt"/>
        <w:ind w:left="142" w:hanging="142"/>
        <w:rPr>
          <w:rFonts w:ascii="Calibri" w:hAnsi="Calibri" w:cs="Calibri"/>
          <w:sz w:val="24"/>
          <w:lang w:val="en-GB" w:eastAsia="en-GB"/>
        </w:rPr>
      </w:pPr>
      <w:r>
        <w:rPr>
          <w:rFonts w:ascii="Calibri" w:hAnsi="Calibri" w:cs="Calibri"/>
          <w:sz w:val="24"/>
          <w:lang w:val="en-GB" w:eastAsia="en-GB"/>
        </w:rPr>
        <w:t xml:space="preserve">    Access Arrangements such as extra time in public examinations as regulated by the JCQ board </w:t>
      </w:r>
    </w:p>
    <w:p w14:paraId="1234451D" w14:textId="77777777" w:rsidR="00E33D47" w:rsidRDefault="00667317" w:rsidP="00032A1D">
      <w:pPr>
        <w:pStyle w:val="1bodycopy10pt"/>
        <w:rPr>
          <w:rFonts w:ascii="Calibri" w:hAnsi="Calibri" w:cs="Calibri"/>
          <w:sz w:val="24"/>
          <w:lang w:val="en-GB" w:eastAsia="en-GB"/>
        </w:rPr>
      </w:pPr>
      <w:r>
        <w:rPr>
          <w:rFonts w:ascii="Calibri" w:hAnsi="Calibri" w:cs="Calibri"/>
          <w:sz w:val="24"/>
          <w:lang w:val="en-GB" w:eastAsia="en-GB"/>
        </w:rPr>
        <w:t xml:space="preserve">  </w:t>
      </w:r>
      <w:r w:rsidR="00032A1D">
        <w:rPr>
          <w:rFonts w:ascii="Calibri" w:hAnsi="Calibri" w:cs="Calibri"/>
          <w:sz w:val="24"/>
          <w:lang w:val="en-GB" w:eastAsia="en-GB"/>
        </w:rPr>
        <w:t xml:space="preserve">  and the International Baccalaureate Organisation.</w:t>
      </w:r>
      <w:r w:rsidR="00E33D47">
        <w:rPr>
          <w:rFonts w:ascii="Calibri" w:hAnsi="Calibri" w:cs="Calibri"/>
          <w:sz w:val="24"/>
          <w:lang w:val="en-GB" w:eastAsia="en-GB"/>
        </w:rPr>
        <w:t xml:space="preserve"> Additional assessment will be required for</w:t>
      </w:r>
    </w:p>
    <w:p w14:paraId="02528A0C" w14:textId="77777777" w:rsidR="007003F3" w:rsidRDefault="00E33D47" w:rsidP="00963679">
      <w:pPr>
        <w:pStyle w:val="1bodycopy10pt"/>
        <w:rPr>
          <w:rFonts w:ascii="Calibri" w:hAnsi="Calibri" w:cs="Calibri"/>
          <w:sz w:val="24"/>
          <w:lang w:val="en-GB" w:eastAsia="en-GB"/>
        </w:rPr>
      </w:pPr>
      <w:r>
        <w:rPr>
          <w:rFonts w:ascii="Calibri" w:hAnsi="Calibri" w:cs="Calibri"/>
          <w:sz w:val="24"/>
          <w:lang w:val="en-GB" w:eastAsia="en-GB"/>
        </w:rPr>
        <w:t xml:space="preserve">   access arrangements.</w:t>
      </w:r>
    </w:p>
    <w:p w14:paraId="2499F244" w14:textId="43995A09" w:rsidR="002F5B10" w:rsidRDefault="007003F3" w:rsidP="00963679">
      <w:pPr>
        <w:pStyle w:val="1bodycopy10pt"/>
        <w:rPr>
          <w:rFonts w:ascii="Calibri" w:hAnsi="Calibri" w:cs="Calibri"/>
          <w:sz w:val="24"/>
          <w:lang w:val="en-GB" w:eastAsia="en-GB"/>
        </w:rPr>
      </w:pPr>
      <w:r>
        <w:rPr>
          <w:rFonts w:ascii="Calibri" w:hAnsi="Calibri" w:cs="Calibri"/>
          <w:sz w:val="24"/>
          <w:lang w:val="en-GB" w:eastAsia="en-GB"/>
        </w:rPr>
        <w:t xml:space="preserve">    </w:t>
      </w:r>
      <w:r w:rsidR="007F61C7" w:rsidRPr="00701DB3">
        <w:rPr>
          <w:rFonts w:ascii="Calibri" w:hAnsi="Calibri" w:cs="Calibri"/>
          <w:sz w:val="24"/>
          <w:lang w:val="en-GB" w:eastAsia="en-GB"/>
        </w:rPr>
        <w:t>These</w:t>
      </w:r>
      <w:r w:rsidR="00EE5206" w:rsidRPr="00701DB3">
        <w:rPr>
          <w:rFonts w:ascii="Calibri" w:hAnsi="Calibri" w:cs="Calibri"/>
          <w:sz w:val="24"/>
          <w:lang w:val="en-GB" w:eastAsia="en-GB"/>
        </w:rPr>
        <w:t xml:space="preserve"> interventions </w:t>
      </w:r>
      <w:r w:rsidR="007F61C7" w:rsidRPr="00701DB3">
        <w:rPr>
          <w:rFonts w:ascii="Calibri" w:hAnsi="Calibri" w:cs="Calibri"/>
          <w:sz w:val="24"/>
          <w:lang w:val="en-GB" w:eastAsia="en-GB"/>
        </w:rPr>
        <w:t>are</w:t>
      </w:r>
      <w:r w:rsidR="00EE5206" w:rsidRPr="00701DB3">
        <w:rPr>
          <w:rFonts w:ascii="Calibri" w:hAnsi="Calibri" w:cs="Calibri"/>
          <w:sz w:val="24"/>
          <w:lang w:val="en-GB" w:eastAsia="en-GB"/>
        </w:rPr>
        <w:t xml:space="preserve"> part of our </w:t>
      </w:r>
      <w:r w:rsidR="007D083F">
        <w:rPr>
          <w:rFonts w:ascii="Calibri" w:hAnsi="Calibri" w:cs="Calibri"/>
          <w:sz w:val="24"/>
          <w:lang w:val="en-GB" w:eastAsia="en-GB"/>
        </w:rPr>
        <w:t>contribution to Kent County Council</w:t>
      </w:r>
      <w:r w:rsidR="00EE5206" w:rsidRPr="00701DB3">
        <w:rPr>
          <w:rFonts w:ascii="Calibri" w:hAnsi="Calibri" w:cs="Calibri"/>
          <w:sz w:val="24"/>
          <w:lang w:val="en-GB" w:eastAsia="en-GB"/>
        </w:rPr>
        <w:t>’s local offer.</w:t>
      </w:r>
    </w:p>
    <w:p w14:paraId="728A5E79" w14:textId="77777777" w:rsidR="00784ABC" w:rsidRDefault="00784ABC" w:rsidP="00305407">
      <w:pPr>
        <w:pStyle w:val="1bodycopy10pt"/>
        <w:jc w:val="both"/>
        <w:rPr>
          <w:rFonts w:ascii="Calibri" w:hAnsi="Calibri" w:cs="Calibri"/>
          <w:sz w:val="24"/>
          <w:lang w:val="en-GB" w:eastAsia="en-GB"/>
        </w:rPr>
      </w:pPr>
    </w:p>
    <w:p w14:paraId="5B8B4356" w14:textId="3E47B3A2" w:rsidR="00784310" w:rsidRPr="00701DB3" w:rsidRDefault="00FB4D42" w:rsidP="00305407">
      <w:pPr>
        <w:pStyle w:val="Heading1"/>
        <w:shd w:val="clear" w:color="auto" w:fill="DEEAF6"/>
        <w:jc w:val="both"/>
        <w:rPr>
          <w:rFonts w:ascii="Calibri" w:hAnsi="Calibri" w:cs="Calibri"/>
          <w:color w:val="auto"/>
          <w:szCs w:val="28"/>
          <w:lang w:eastAsia="en-GB"/>
        </w:rPr>
      </w:pPr>
      <w:bookmarkStart w:id="37" w:name="_Toc116987826"/>
      <w:bookmarkStart w:id="38" w:name="_Toc117080335"/>
      <w:bookmarkStart w:id="39" w:name="_Toc174893599"/>
      <w:r>
        <w:rPr>
          <w:rFonts w:ascii="Calibri" w:hAnsi="Calibri" w:cs="Calibri"/>
          <w:color w:val="auto"/>
          <w:szCs w:val="28"/>
          <w:lang w:eastAsia="en-GB"/>
        </w:rPr>
        <w:t>9</w:t>
      </w:r>
      <w:r w:rsidR="00784310" w:rsidRPr="00701DB3">
        <w:rPr>
          <w:rFonts w:ascii="Calibri" w:hAnsi="Calibri" w:cs="Calibri"/>
          <w:color w:val="auto"/>
          <w:szCs w:val="28"/>
          <w:lang w:eastAsia="en-GB"/>
        </w:rPr>
        <w:t>. How will the school evaluate whether the support in place is helping my child?</w:t>
      </w:r>
      <w:bookmarkEnd w:id="37"/>
      <w:bookmarkEnd w:id="38"/>
      <w:bookmarkEnd w:id="39"/>
    </w:p>
    <w:p w14:paraId="3BA0F4C0" w14:textId="77777777" w:rsidR="007D083F" w:rsidRDefault="007D083F" w:rsidP="007D083F">
      <w:pPr>
        <w:pStyle w:val="1bodycopy10pt"/>
        <w:spacing w:line="360" w:lineRule="auto"/>
        <w:jc w:val="both"/>
        <w:rPr>
          <w:rFonts w:ascii="Calibri" w:hAnsi="Calibri" w:cs="Calibri"/>
          <w:sz w:val="24"/>
          <w:shd w:val="clear" w:color="auto" w:fill="FFFF00"/>
          <w:lang w:val="en-GB" w:eastAsia="en-GB"/>
        </w:rPr>
      </w:pPr>
    </w:p>
    <w:p w14:paraId="740C9260" w14:textId="2A99A0AA" w:rsidR="00784310" w:rsidRPr="00701DB3" w:rsidRDefault="00136294" w:rsidP="007D083F">
      <w:pPr>
        <w:pStyle w:val="1bodycopy10pt"/>
        <w:spacing w:line="360" w:lineRule="auto"/>
        <w:jc w:val="both"/>
        <w:rPr>
          <w:rFonts w:ascii="Calibri" w:hAnsi="Calibri" w:cs="Calibri"/>
          <w:sz w:val="24"/>
          <w:lang w:val="en-GB" w:eastAsia="en-GB"/>
        </w:rPr>
      </w:pPr>
      <w:r>
        <w:rPr>
          <w:rFonts w:ascii="Calibri" w:hAnsi="Calibri" w:cs="Calibri"/>
          <w:noProof/>
          <w:sz w:val="24"/>
          <w:lang w:val="en-GB" w:eastAsia="en-GB"/>
        </w:rPr>
        <w:drawing>
          <wp:anchor distT="0" distB="0" distL="114300" distR="114300" simplePos="0" relativeHeight="251658256" behindDoc="1" locked="0" layoutInCell="1" allowOverlap="1" wp14:anchorId="2B57A9D4" wp14:editId="0273ABFC">
            <wp:simplePos x="0" y="0"/>
            <wp:positionH relativeFrom="column">
              <wp:posOffset>4671695</wp:posOffset>
            </wp:positionH>
            <wp:positionV relativeFrom="paragraph">
              <wp:posOffset>126365</wp:posOffset>
            </wp:positionV>
            <wp:extent cx="1517650" cy="1033145"/>
            <wp:effectExtent l="0" t="0" r="0" b="0"/>
            <wp:wrapTight wrapText="bothSides">
              <wp:wrapPolygon edited="0">
                <wp:start x="5965" y="0"/>
                <wp:lineTo x="3796" y="6372"/>
                <wp:lineTo x="1356" y="6771"/>
                <wp:lineTo x="542" y="8762"/>
                <wp:lineTo x="542" y="12745"/>
                <wp:lineTo x="5423" y="19117"/>
                <wp:lineTo x="6507" y="21109"/>
                <wp:lineTo x="14912" y="21109"/>
                <wp:lineTo x="15997" y="19117"/>
                <wp:lineTo x="20877" y="12745"/>
                <wp:lineTo x="21148" y="9160"/>
                <wp:lineTo x="20064" y="6771"/>
                <wp:lineTo x="17623" y="6372"/>
                <wp:lineTo x="15454" y="0"/>
                <wp:lineTo x="5965"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17650" cy="1033145"/>
                    </a:xfrm>
                    <a:prstGeom prst="rect">
                      <a:avLst/>
                    </a:prstGeom>
                    <a:noFill/>
                  </pic:spPr>
                </pic:pic>
              </a:graphicData>
            </a:graphic>
            <wp14:sizeRelH relativeFrom="page">
              <wp14:pctWidth>0</wp14:pctWidth>
            </wp14:sizeRelH>
            <wp14:sizeRelV relativeFrom="page">
              <wp14:pctHeight>0</wp14:pctHeight>
            </wp14:sizeRelV>
          </wp:anchor>
        </w:drawing>
      </w:r>
      <w:r w:rsidR="00784310" w:rsidRPr="00701DB3">
        <w:rPr>
          <w:rFonts w:ascii="Calibri" w:hAnsi="Calibri" w:cs="Calibri"/>
          <w:sz w:val="24"/>
          <w:lang w:val="en-GB" w:eastAsia="en-GB"/>
        </w:rPr>
        <w:t>We will evaluate the effectiveness of provision for your child by:</w:t>
      </w:r>
    </w:p>
    <w:p w14:paraId="21585CD2" w14:textId="64457F62"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w:t>
      </w:r>
      <w:r w:rsidR="00741D11" w:rsidRPr="00701DB3">
        <w:rPr>
          <w:rFonts w:ascii="Calibri" w:hAnsi="Calibri" w:cs="Calibri"/>
          <w:sz w:val="24"/>
          <w:szCs w:val="24"/>
          <w:lang w:val="en-GB" w:eastAsia="en-GB"/>
        </w:rPr>
        <w:t>their</w:t>
      </w:r>
      <w:r w:rsidRPr="00701DB3">
        <w:rPr>
          <w:rFonts w:ascii="Calibri" w:hAnsi="Calibri" w:cs="Calibri"/>
          <w:sz w:val="24"/>
          <w:szCs w:val="24"/>
          <w:lang w:val="en-GB" w:eastAsia="en-GB"/>
        </w:rPr>
        <w:t xml:space="preserve"> progress towards their </w:t>
      </w:r>
      <w:r w:rsidR="00055465">
        <w:rPr>
          <w:rFonts w:ascii="Calibri" w:hAnsi="Calibri" w:cs="Calibri"/>
          <w:sz w:val="24"/>
          <w:szCs w:val="24"/>
          <w:lang w:val="en-GB" w:eastAsia="en-GB"/>
        </w:rPr>
        <w:t xml:space="preserve">learning </w:t>
      </w:r>
      <w:r w:rsidRPr="00701DB3">
        <w:rPr>
          <w:rFonts w:ascii="Calibri" w:hAnsi="Calibri" w:cs="Calibri"/>
          <w:sz w:val="24"/>
          <w:szCs w:val="24"/>
          <w:lang w:val="en-GB" w:eastAsia="en-GB"/>
        </w:rPr>
        <w:t>goals each term</w:t>
      </w:r>
    </w:p>
    <w:p w14:paraId="55EDA626" w14:textId="3376EA5D" w:rsidR="00784310" w:rsidRPr="00701DB3" w:rsidRDefault="00784310" w:rsidP="007D083F">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Reviewing the impact of interventions after </w:t>
      </w:r>
      <w:r w:rsidR="00EC23A7">
        <w:rPr>
          <w:rFonts w:ascii="Calibri" w:hAnsi="Calibri" w:cs="Calibri"/>
          <w:sz w:val="24"/>
          <w:szCs w:val="24"/>
          <w:lang w:val="en-GB" w:eastAsia="en-GB"/>
        </w:rPr>
        <w:t xml:space="preserve">6 – 8 </w:t>
      </w:r>
      <w:r w:rsidRPr="00701DB3">
        <w:rPr>
          <w:rFonts w:ascii="Calibri" w:hAnsi="Calibri" w:cs="Calibri"/>
          <w:sz w:val="24"/>
          <w:szCs w:val="24"/>
          <w:lang w:val="en-GB" w:eastAsia="en-GB"/>
        </w:rPr>
        <w:t>weeks</w:t>
      </w:r>
    </w:p>
    <w:p w14:paraId="290DCE23" w14:textId="77777777" w:rsidR="00353645" w:rsidRDefault="00784310" w:rsidP="00353645">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xml:space="preserve">  Using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 xml:space="preserve"> questionnaires</w:t>
      </w:r>
    </w:p>
    <w:p w14:paraId="622A795C" w14:textId="79D9869A" w:rsidR="00784310" w:rsidRPr="00353645" w:rsidRDefault="00784310" w:rsidP="00353645">
      <w:pPr>
        <w:pStyle w:val="4Bulletedcopyblue"/>
        <w:spacing w:line="360" w:lineRule="auto"/>
        <w:jc w:val="both"/>
        <w:rPr>
          <w:rFonts w:ascii="Calibri" w:hAnsi="Calibri" w:cs="Calibri"/>
          <w:sz w:val="24"/>
          <w:szCs w:val="24"/>
          <w:lang w:val="en-GB" w:eastAsia="en-GB"/>
        </w:rPr>
      </w:pPr>
      <w:r w:rsidRPr="00353645">
        <w:rPr>
          <w:rFonts w:ascii="Calibri" w:hAnsi="Calibri" w:cs="Calibri"/>
          <w:sz w:val="24"/>
          <w:szCs w:val="24"/>
          <w:lang w:val="en-GB" w:eastAsia="en-GB"/>
        </w:rPr>
        <w:t>  Monitoring by the SENCO</w:t>
      </w:r>
    </w:p>
    <w:p w14:paraId="127E9890" w14:textId="19A87EAE" w:rsidR="00784310" w:rsidRPr="00D408A6" w:rsidRDefault="00784310" w:rsidP="00D408A6">
      <w:pPr>
        <w:pStyle w:val="4Bulletedcopyblue"/>
        <w:spacing w:line="360" w:lineRule="auto"/>
        <w:jc w:val="both"/>
        <w:rPr>
          <w:rFonts w:ascii="Calibri" w:hAnsi="Calibri" w:cs="Calibri"/>
          <w:sz w:val="24"/>
          <w:szCs w:val="24"/>
          <w:lang w:val="en-GB" w:eastAsia="en-GB"/>
        </w:rPr>
      </w:pPr>
      <w:r w:rsidRPr="00701DB3">
        <w:rPr>
          <w:rFonts w:ascii="Calibri" w:hAnsi="Calibri" w:cs="Calibri"/>
          <w:sz w:val="24"/>
          <w:szCs w:val="24"/>
          <w:lang w:val="en-GB" w:eastAsia="en-GB"/>
        </w:rPr>
        <w:t>  </w:t>
      </w:r>
      <w:r w:rsidRPr="00D408A6">
        <w:rPr>
          <w:rFonts w:ascii="Calibri" w:hAnsi="Calibri" w:cs="Calibri"/>
          <w:sz w:val="24"/>
          <w:szCs w:val="24"/>
          <w:lang w:val="en-GB" w:eastAsia="en-GB"/>
        </w:rPr>
        <w:t xml:space="preserve">Holding </w:t>
      </w:r>
      <w:r w:rsidR="00741D11" w:rsidRPr="00D408A6">
        <w:rPr>
          <w:rFonts w:ascii="Calibri" w:hAnsi="Calibri" w:cs="Calibri"/>
          <w:sz w:val="24"/>
          <w:szCs w:val="24"/>
          <w:lang w:val="en-GB" w:eastAsia="en-GB"/>
        </w:rPr>
        <w:t xml:space="preserve">an </w:t>
      </w:r>
      <w:r w:rsidRPr="00D408A6">
        <w:rPr>
          <w:rFonts w:ascii="Calibri" w:hAnsi="Calibri" w:cs="Calibri"/>
          <w:sz w:val="24"/>
          <w:szCs w:val="24"/>
          <w:lang w:val="en-GB" w:eastAsia="en-GB"/>
        </w:rPr>
        <w:t>annual review</w:t>
      </w:r>
      <w:r w:rsidR="00741D11" w:rsidRPr="00D408A6">
        <w:rPr>
          <w:rFonts w:ascii="Calibri" w:hAnsi="Calibri" w:cs="Calibri"/>
          <w:sz w:val="24"/>
          <w:szCs w:val="24"/>
          <w:lang w:val="en-GB" w:eastAsia="en-GB"/>
        </w:rPr>
        <w:t xml:space="preserve"> (if they have an education, </w:t>
      </w:r>
      <w:proofErr w:type="gramStart"/>
      <w:r w:rsidR="00741D11" w:rsidRPr="00D408A6">
        <w:rPr>
          <w:rFonts w:ascii="Calibri" w:hAnsi="Calibri" w:cs="Calibri"/>
          <w:sz w:val="24"/>
          <w:szCs w:val="24"/>
          <w:lang w:val="en-GB" w:eastAsia="en-GB"/>
        </w:rPr>
        <w:t>health</w:t>
      </w:r>
      <w:proofErr w:type="gramEnd"/>
      <w:r w:rsidR="00741D11" w:rsidRPr="00D408A6">
        <w:rPr>
          <w:rFonts w:ascii="Calibri" w:hAnsi="Calibri" w:cs="Calibri"/>
          <w:sz w:val="24"/>
          <w:szCs w:val="24"/>
          <w:lang w:val="en-GB" w:eastAsia="en-GB"/>
        </w:rPr>
        <w:t xml:space="preserve"> and care (EHC)</w:t>
      </w:r>
      <w:r w:rsidRPr="00D408A6">
        <w:rPr>
          <w:rFonts w:ascii="Calibri" w:hAnsi="Calibri" w:cs="Calibri"/>
          <w:sz w:val="24"/>
          <w:szCs w:val="24"/>
          <w:lang w:val="en-GB" w:eastAsia="en-GB"/>
        </w:rPr>
        <w:t xml:space="preserve"> plan</w:t>
      </w:r>
      <w:r w:rsidR="00741D11" w:rsidRPr="00D408A6">
        <w:rPr>
          <w:rFonts w:ascii="Calibri" w:hAnsi="Calibri" w:cs="Calibri"/>
          <w:sz w:val="24"/>
          <w:szCs w:val="24"/>
          <w:lang w:val="en-GB" w:eastAsia="en-GB"/>
        </w:rPr>
        <w:t>)</w:t>
      </w:r>
    </w:p>
    <w:p w14:paraId="1DAF937F" w14:textId="4AEE939B" w:rsidR="007F61C7" w:rsidRDefault="007F61C7" w:rsidP="00D408A6">
      <w:pPr>
        <w:pStyle w:val="4Bulletedcopyblue"/>
        <w:numPr>
          <w:ilvl w:val="0"/>
          <w:numId w:val="0"/>
        </w:numPr>
        <w:jc w:val="both"/>
        <w:rPr>
          <w:rFonts w:ascii="Calibri" w:hAnsi="Calibri" w:cs="Calibri"/>
          <w:sz w:val="24"/>
          <w:szCs w:val="24"/>
          <w:lang w:val="en-GB" w:eastAsia="en-GB"/>
        </w:rPr>
      </w:pPr>
    </w:p>
    <w:p w14:paraId="3DA17A2D" w14:textId="33CD7D9E" w:rsidR="00D408A6" w:rsidRDefault="00D408A6" w:rsidP="00D408A6">
      <w:pPr>
        <w:pStyle w:val="4Bulletedcopyblue"/>
        <w:numPr>
          <w:ilvl w:val="0"/>
          <w:numId w:val="0"/>
        </w:numPr>
        <w:jc w:val="both"/>
        <w:rPr>
          <w:rFonts w:ascii="Calibri" w:hAnsi="Calibri" w:cs="Calibri"/>
          <w:sz w:val="24"/>
          <w:szCs w:val="24"/>
          <w:lang w:val="en-GB" w:eastAsia="en-GB"/>
        </w:rPr>
      </w:pPr>
    </w:p>
    <w:p w14:paraId="6D58D962" w14:textId="77777777" w:rsidR="00D408A6" w:rsidRPr="00701DB3" w:rsidRDefault="00D408A6" w:rsidP="00D408A6">
      <w:pPr>
        <w:pStyle w:val="4Bulletedcopyblue"/>
        <w:numPr>
          <w:ilvl w:val="0"/>
          <w:numId w:val="0"/>
        </w:numPr>
        <w:jc w:val="both"/>
        <w:rPr>
          <w:rFonts w:ascii="Calibri" w:hAnsi="Calibri" w:cs="Calibri"/>
          <w:sz w:val="24"/>
          <w:szCs w:val="24"/>
          <w:lang w:val="en-GB" w:eastAsia="en-GB"/>
        </w:rPr>
      </w:pPr>
    </w:p>
    <w:p w14:paraId="73BA380A" w14:textId="5BAB906C"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40" w:name="_Toc116987827"/>
      <w:bookmarkStart w:id="41" w:name="_Toc117080336"/>
      <w:bookmarkStart w:id="42" w:name="_Toc174893600"/>
      <w:r>
        <w:rPr>
          <w:rFonts w:ascii="Calibri" w:hAnsi="Calibri" w:cs="Calibri"/>
          <w:color w:val="auto"/>
          <w:szCs w:val="28"/>
        </w:rPr>
        <w:t>1</w:t>
      </w:r>
      <w:r w:rsidR="00FB4D42">
        <w:rPr>
          <w:rFonts w:ascii="Calibri" w:hAnsi="Calibri" w:cs="Calibri"/>
          <w:color w:val="auto"/>
          <w:szCs w:val="28"/>
        </w:rPr>
        <w:t>0</w:t>
      </w:r>
      <w:r w:rsidR="00784310" w:rsidRPr="00701DB3">
        <w:rPr>
          <w:rFonts w:ascii="Calibri" w:hAnsi="Calibri" w:cs="Calibri"/>
          <w:color w:val="auto"/>
          <w:szCs w:val="28"/>
        </w:rPr>
        <w:t xml:space="preserve">. How will the school </w:t>
      </w:r>
      <w:bookmarkEnd w:id="40"/>
      <w:bookmarkEnd w:id="41"/>
      <w:r w:rsidR="002375E4" w:rsidRPr="00701DB3">
        <w:rPr>
          <w:rFonts w:ascii="Calibri" w:hAnsi="Calibri" w:cs="Calibri"/>
          <w:color w:val="auto"/>
          <w:szCs w:val="28"/>
        </w:rPr>
        <w:t>ensure my child has appropriate resources?</w:t>
      </w:r>
      <w:bookmarkEnd w:id="42"/>
    </w:p>
    <w:p w14:paraId="3554EFE0" w14:textId="77777777" w:rsidR="00E03959" w:rsidRPr="00701DB3" w:rsidRDefault="0038364A"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It may be that your</w:t>
      </w:r>
      <w:r w:rsidR="00E03959" w:rsidRPr="00701DB3">
        <w:rPr>
          <w:rFonts w:ascii="Calibri" w:hAnsi="Calibri" w:cs="Calibri"/>
          <w:sz w:val="24"/>
          <w:lang w:val="en-GB"/>
        </w:rPr>
        <w:t xml:space="preserve"> child’s needs </w:t>
      </w:r>
      <w:r w:rsidRPr="00701DB3">
        <w:rPr>
          <w:rFonts w:ascii="Calibri" w:hAnsi="Calibri" w:cs="Calibri"/>
          <w:sz w:val="24"/>
          <w:lang w:val="en-GB"/>
        </w:rPr>
        <w:t>mean we need</w:t>
      </w:r>
      <w:r w:rsidR="00E03959" w:rsidRPr="00701DB3">
        <w:rPr>
          <w:rFonts w:ascii="Calibri" w:hAnsi="Calibri" w:cs="Calibri"/>
          <w:sz w:val="24"/>
          <w:lang w:val="en-GB"/>
        </w:rPr>
        <w:t xml:space="preserve"> to </w:t>
      </w:r>
      <w:r w:rsidR="002375E4" w:rsidRPr="00701DB3">
        <w:rPr>
          <w:rFonts w:ascii="Calibri" w:hAnsi="Calibri" w:cs="Calibri"/>
          <w:sz w:val="24"/>
          <w:lang w:val="en-GB"/>
        </w:rPr>
        <w:t>provide additional resources such as</w:t>
      </w:r>
      <w:r w:rsidR="00E03959" w:rsidRPr="00701DB3">
        <w:rPr>
          <w:rFonts w:ascii="Calibri" w:hAnsi="Calibri" w:cs="Calibri"/>
          <w:sz w:val="24"/>
          <w:lang w:val="en-GB"/>
        </w:rPr>
        <w:t>:</w:t>
      </w:r>
    </w:p>
    <w:p w14:paraId="16832AA9" w14:textId="77777777" w:rsidR="00E03959" w:rsidRPr="00701DB3" w:rsidRDefault="002375E4" w:rsidP="00E33D47">
      <w:pPr>
        <w:pStyle w:val="1bodycopy10pt"/>
        <w:numPr>
          <w:ilvl w:val="0"/>
          <w:numId w:val="9"/>
        </w:numPr>
        <w:spacing w:line="360" w:lineRule="auto"/>
        <w:jc w:val="both"/>
        <w:rPr>
          <w:rFonts w:ascii="Calibri" w:hAnsi="Calibri" w:cs="Calibri"/>
          <w:sz w:val="24"/>
          <w:lang w:val="en-GB"/>
        </w:rPr>
      </w:pPr>
      <w:r w:rsidRPr="00701DB3">
        <w:rPr>
          <w:rFonts w:ascii="Calibri" w:hAnsi="Calibri" w:cs="Calibri"/>
          <w:sz w:val="24"/>
          <w:lang w:val="en-GB"/>
        </w:rPr>
        <w:t>Additional resources to support their learning</w:t>
      </w:r>
    </w:p>
    <w:p w14:paraId="41085768" w14:textId="77777777" w:rsidR="00E03959" w:rsidRPr="00701DB3" w:rsidRDefault="002375E4" w:rsidP="00E33D47">
      <w:pPr>
        <w:pStyle w:val="1bodycopy10pt"/>
        <w:numPr>
          <w:ilvl w:val="0"/>
          <w:numId w:val="9"/>
        </w:numPr>
        <w:spacing w:line="360" w:lineRule="auto"/>
        <w:jc w:val="both"/>
        <w:rPr>
          <w:rFonts w:ascii="Calibri" w:hAnsi="Calibri" w:cs="Calibri"/>
          <w:sz w:val="24"/>
          <w:lang w:val="en-GB"/>
        </w:rPr>
      </w:pPr>
      <w:r w:rsidRPr="00701DB3">
        <w:rPr>
          <w:rFonts w:ascii="Calibri" w:hAnsi="Calibri" w:cs="Calibri"/>
          <w:sz w:val="24"/>
          <w:lang w:val="en-GB"/>
        </w:rPr>
        <w:t>Adaptations to in class support</w:t>
      </w:r>
    </w:p>
    <w:p w14:paraId="780E0B97" w14:textId="77777777" w:rsidR="00E03959" w:rsidRPr="00701DB3" w:rsidRDefault="00E03959" w:rsidP="00E33D47">
      <w:pPr>
        <w:pStyle w:val="1bodycopy10pt"/>
        <w:numPr>
          <w:ilvl w:val="0"/>
          <w:numId w:val="9"/>
        </w:numPr>
        <w:spacing w:line="360" w:lineRule="auto"/>
        <w:jc w:val="both"/>
        <w:rPr>
          <w:rFonts w:ascii="Calibri" w:hAnsi="Calibri" w:cs="Calibri"/>
          <w:sz w:val="24"/>
          <w:lang w:val="en-GB"/>
        </w:rPr>
      </w:pPr>
      <w:r w:rsidRPr="00701DB3">
        <w:rPr>
          <w:rFonts w:ascii="Calibri" w:hAnsi="Calibri" w:cs="Calibri"/>
          <w:sz w:val="24"/>
          <w:lang w:val="en-GB"/>
        </w:rPr>
        <w:t xml:space="preserve">Further training for our staff </w:t>
      </w:r>
    </w:p>
    <w:p w14:paraId="4DDFA5C0" w14:textId="77777777" w:rsidR="00AC2406" w:rsidRPr="00701DB3" w:rsidRDefault="00AC2406" w:rsidP="00E33D47">
      <w:pPr>
        <w:pStyle w:val="1bodycopy10pt"/>
        <w:numPr>
          <w:ilvl w:val="0"/>
          <w:numId w:val="9"/>
        </w:numPr>
        <w:spacing w:line="360" w:lineRule="auto"/>
        <w:jc w:val="both"/>
        <w:rPr>
          <w:rFonts w:ascii="Calibri" w:hAnsi="Calibri" w:cs="Calibri"/>
          <w:sz w:val="24"/>
          <w:lang w:val="en-GB"/>
        </w:rPr>
      </w:pPr>
      <w:r w:rsidRPr="00701DB3">
        <w:rPr>
          <w:rFonts w:ascii="Calibri" w:hAnsi="Calibri" w:cs="Calibri"/>
          <w:sz w:val="24"/>
          <w:lang w:val="en-GB"/>
        </w:rPr>
        <w:t xml:space="preserve">External specialist </w:t>
      </w:r>
      <w:r w:rsidR="00A30082" w:rsidRPr="00701DB3">
        <w:rPr>
          <w:rFonts w:ascii="Calibri" w:hAnsi="Calibri" w:cs="Calibri"/>
          <w:sz w:val="24"/>
          <w:lang w:val="en-GB"/>
        </w:rPr>
        <w:t>expertise</w:t>
      </w:r>
    </w:p>
    <w:p w14:paraId="17E6A75F" w14:textId="28DC211D" w:rsidR="00784310"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Where appropriate,</w:t>
      </w:r>
      <w:r w:rsidR="0038364A" w:rsidRPr="00701DB3">
        <w:rPr>
          <w:rFonts w:ascii="Calibri" w:hAnsi="Calibri" w:cs="Calibri"/>
          <w:sz w:val="24"/>
          <w:lang w:val="en-GB"/>
        </w:rPr>
        <w:t xml:space="preserve"> w</w:t>
      </w:r>
      <w:r w:rsidR="00E03959" w:rsidRPr="00701DB3">
        <w:rPr>
          <w:rFonts w:ascii="Calibri" w:hAnsi="Calibri" w:cs="Calibri"/>
          <w:sz w:val="24"/>
          <w:lang w:val="en-GB"/>
        </w:rPr>
        <w:t xml:space="preserve">e will </w:t>
      </w:r>
      <w:r w:rsidR="00784310" w:rsidRPr="00701DB3">
        <w:rPr>
          <w:rFonts w:ascii="Calibri" w:hAnsi="Calibri" w:cs="Calibri"/>
          <w:sz w:val="24"/>
          <w:lang w:val="en-GB"/>
        </w:rPr>
        <w:t>consult with external agencies to get recommendations on what will best help your child access their learning</w:t>
      </w:r>
      <w:r w:rsidRPr="00701DB3">
        <w:rPr>
          <w:rFonts w:ascii="Calibri" w:hAnsi="Calibri" w:cs="Calibri"/>
          <w:sz w:val="24"/>
          <w:lang w:val="en-GB"/>
        </w:rPr>
        <w:t xml:space="preserve"> and use our best endeavours to ensure these are supplied.</w:t>
      </w:r>
      <w:r w:rsidR="009624CB">
        <w:rPr>
          <w:rFonts w:ascii="Calibri" w:hAnsi="Calibri" w:cs="Calibri"/>
          <w:sz w:val="24"/>
          <w:lang w:val="en-GB"/>
        </w:rPr>
        <w:t xml:space="preserve"> </w:t>
      </w:r>
    </w:p>
    <w:p w14:paraId="14C02CCC" w14:textId="5009E357" w:rsidR="00764EB6" w:rsidRPr="00CD5961" w:rsidRDefault="00CD5961" w:rsidP="00CD5961">
      <w:pPr>
        <w:pStyle w:val="1bodycopy10pt"/>
        <w:spacing w:line="360" w:lineRule="auto"/>
        <w:jc w:val="both"/>
        <w:rPr>
          <w:rFonts w:ascii="Calibri" w:hAnsi="Calibri" w:cs="Calibri"/>
          <w:sz w:val="24"/>
          <w:lang w:val="en-GB"/>
        </w:rPr>
      </w:pPr>
      <w:r w:rsidRPr="00CD5961">
        <w:rPr>
          <w:rFonts w:ascii="Calibri" w:hAnsi="Calibri" w:cs="Calibri"/>
          <w:sz w:val="24"/>
          <w:lang w:val="en-GB"/>
        </w:rPr>
        <w:t xml:space="preserve">The School is committed to specialist SEN provision through our general annual grant (GAG funding).  This enables the </w:t>
      </w:r>
      <w:r w:rsidR="005B736C">
        <w:rPr>
          <w:rFonts w:ascii="Calibri" w:hAnsi="Calibri" w:cs="Calibri"/>
          <w:sz w:val="24"/>
          <w:lang w:val="en-GB"/>
        </w:rPr>
        <w:t>School to empl</w:t>
      </w:r>
      <w:r w:rsidR="003216E5">
        <w:rPr>
          <w:rFonts w:ascii="Calibri" w:hAnsi="Calibri" w:cs="Calibri"/>
          <w:sz w:val="24"/>
          <w:lang w:val="en-GB"/>
        </w:rPr>
        <w:t xml:space="preserve">oy </w:t>
      </w:r>
      <w:r w:rsidRPr="00CD5961">
        <w:rPr>
          <w:rFonts w:ascii="Calibri" w:hAnsi="Calibri" w:cs="Calibri"/>
          <w:sz w:val="24"/>
          <w:lang w:val="en-GB"/>
        </w:rPr>
        <w:t>a Specialist Teacher and School Counsellor. Budgets are also allocated for specialist training and updating of assessment tools, software and essential equipment including technology, assessment booklets and physical aids.</w:t>
      </w:r>
      <w:r w:rsidR="000120D8">
        <w:rPr>
          <w:rFonts w:ascii="Calibri" w:hAnsi="Calibri" w:cs="Calibri"/>
          <w:sz w:val="24"/>
          <w:lang w:val="en-GB"/>
        </w:rPr>
        <w:t xml:space="preserve"> The School is grate</w:t>
      </w:r>
      <w:r w:rsidR="004E0994">
        <w:rPr>
          <w:rFonts w:ascii="Calibri" w:hAnsi="Calibri" w:cs="Calibri"/>
          <w:sz w:val="24"/>
          <w:lang w:val="en-GB"/>
        </w:rPr>
        <w:t xml:space="preserve">ful for additional funding </w:t>
      </w:r>
      <w:r w:rsidR="005C4030">
        <w:rPr>
          <w:rFonts w:ascii="Calibri" w:hAnsi="Calibri" w:cs="Calibri"/>
          <w:sz w:val="24"/>
          <w:lang w:val="en-GB"/>
        </w:rPr>
        <w:t>from the D</w:t>
      </w:r>
      <w:r w:rsidR="00764EB6" w:rsidRPr="211D4E72">
        <w:rPr>
          <w:rFonts w:ascii="Calibri" w:hAnsi="Calibri" w:cs="Calibri"/>
          <w:sz w:val="24"/>
          <w:lang w:val="en-GB"/>
        </w:rPr>
        <w:t>ebne</w:t>
      </w:r>
      <w:r w:rsidR="372D6EF9" w:rsidRPr="211D4E72">
        <w:rPr>
          <w:rFonts w:ascii="Calibri" w:hAnsi="Calibri" w:cs="Calibri"/>
          <w:sz w:val="24"/>
          <w:lang w:val="en-GB"/>
        </w:rPr>
        <w:t>y</w:t>
      </w:r>
      <w:r w:rsidR="00686A67">
        <w:rPr>
          <w:rFonts w:ascii="Calibri" w:hAnsi="Calibri" w:cs="Calibri"/>
          <w:sz w:val="24"/>
          <w:lang w:val="en-GB"/>
        </w:rPr>
        <w:t xml:space="preserve"> </w:t>
      </w:r>
      <w:r w:rsidR="005C4030">
        <w:rPr>
          <w:rFonts w:ascii="Calibri" w:hAnsi="Calibri" w:cs="Calibri"/>
          <w:sz w:val="24"/>
          <w:lang w:val="en-GB"/>
        </w:rPr>
        <w:t>Fund</w:t>
      </w:r>
      <w:r w:rsidR="000D4059">
        <w:rPr>
          <w:rFonts w:ascii="Calibri" w:hAnsi="Calibri" w:cs="Calibri"/>
          <w:sz w:val="24"/>
          <w:lang w:val="en-GB"/>
        </w:rPr>
        <w:t xml:space="preserve"> that enables further counselling </w:t>
      </w:r>
      <w:r w:rsidR="00AF4E02">
        <w:rPr>
          <w:rFonts w:ascii="Calibri" w:hAnsi="Calibri" w:cs="Calibri"/>
          <w:sz w:val="24"/>
          <w:lang w:val="en-GB"/>
        </w:rPr>
        <w:t>provision</w:t>
      </w:r>
      <w:r w:rsidR="009C62F0">
        <w:rPr>
          <w:rFonts w:ascii="Calibri" w:hAnsi="Calibri" w:cs="Calibri"/>
          <w:sz w:val="24"/>
          <w:lang w:val="en-GB"/>
        </w:rPr>
        <w:t>.</w:t>
      </w:r>
    </w:p>
    <w:p w14:paraId="1B5937EF" w14:textId="48C390E8" w:rsidR="0034127B" w:rsidRDefault="0034127B" w:rsidP="00CD5961">
      <w:pPr>
        <w:pStyle w:val="1bodycopy10pt"/>
        <w:spacing w:line="360" w:lineRule="auto"/>
        <w:jc w:val="both"/>
        <w:rPr>
          <w:rFonts w:ascii="Calibri" w:hAnsi="Calibri" w:cs="Calibri"/>
          <w:sz w:val="24"/>
          <w:lang w:val="en-GB"/>
        </w:rPr>
      </w:pPr>
      <w:r>
        <w:rPr>
          <w:rFonts w:ascii="Calibri" w:hAnsi="Calibri" w:cs="Calibri"/>
          <w:sz w:val="24"/>
          <w:lang w:val="en-GB"/>
        </w:rPr>
        <w:br w:type="page"/>
      </w:r>
    </w:p>
    <w:p w14:paraId="1A7E6109" w14:textId="2C4416AE" w:rsidR="007D083F" w:rsidRPr="00701DB3" w:rsidRDefault="007D083F" w:rsidP="00305407">
      <w:pPr>
        <w:pStyle w:val="1bodycopy10pt"/>
        <w:jc w:val="both"/>
        <w:rPr>
          <w:rFonts w:ascii="Calibri" w:hAnsi="Calibri" w:cs="Calibri"/>
          <w:sz w:val="24"/>
          <w:lang w:val="en-GB"/>
        </w:rPr>
      </w:pPr>
      <w:bookmarkStart w:id="43" w:name="_Toc116987828"/>
      <w:bookmarkStart w:id="44" w:name="_Toc117080337"/>
    </w:p>
    <w:p w14:paraId="19E24D32" w14:textId="3D5AC9DD" w:rsidR="00784310" w:rsidRPr="00701DB3" w:rsidRDefault="00E507C5" w:rsidP="00305407">
      <w:pPr>
        <w:pStyle w:val="Heading1"/>
        <w:shd w:val="clear" w:color="auto" w:fill="DEEAF6"/>
        <w:jc w:val="both"/>
        <w:rPr>
          <w:rFonts w:ascii="Calibri" w:eastAsia="Times New Roman" w:hAnsi="Calibri" w:cs="Calibri"/>
          <w:color w:val="auto"/>
          <w:szCs w:val="28"/>
          <w:lang w:eastAsia="en-GB"/>
        </w:rPr>
      </w:pPr>
      <w:bookmarkStart w:id="45" w:name="_Toc174893601"/>
      <w:r>
        <w:rPr>
          <w:rFonts w:ascii="Calibri" w:hAnsi="Calibri" w:cs="Calibri"/>
          <w:color w:val="auto"/>
          <w:szCs w:val="28"/>
        </w:rPr>
        <w:t>1</w:t>
      </w:r>
      <w:r w:rsidR="00EC08A6">
        <w:rPr>
          <w:rFonts w:ascii="Calibri" w:hAnsi="Calibri" w:cs="Calibri"/>
          <w:color w:val="auto"/>
          <w:szCs w:val="28"/>
        </w:rPr>
        <w:t>1</w:t>
      </w:r>
      <w:r w:rsidR="00784310" w:rsidRPr="00701DB3">
        <w:rPr>
          <w:rFonts w:ascii="Calibri" w:hAnsi="Calibri" w:cs="Calibri"/>
          <w:color w:val="auto"/>
          <w:szCs w:val="28"/>
        </w:rPr>
        <w:t xml:space="preserve">. How will the school make sure my child is included in activities alongside </w:t>
      </w:r>
      <w:r w:rsidR="00CF3D91">
        <w:rPr>
          <w:rFonts w:ascii="Calibri" w:hAnsi="Calibri" w:cs="Calibri"/>
          <w:color w:val="auto"/>
          <w:szCs w:val="28"/>
        </w:rPr>
        <w:t>student</w:t>
      </w:r>
      <w:r w:rsidR="00784310" w:rsidRPr="00701DB3">
        <w:rPr>
          <w:rFonts w:ascii="Calibri" w:hAnsi="Calibri" w:cs="Calibri"/>
          <w:color w:val="auto"/>
          <w:szCs w:val="28"/>
        </w:rPr>
        <w:t>s who don’t have SEND?</w:t>
      </w:r>
      <w:bookmarkEnd w:id="43"/>
      <w:bookmarkEnd w:id="44"/>
      <w:bookmarkEnd w:id="45"/>
    </w:p>
    <w:p w14:paraId="1AAF264B" w14:textId="2FC759E9" w:rsidR="002C3777" w:rsidRDefault="002C3777" w:rsidP="007D083F">
      <w:pPr>
        <w:pStyle w:val="1bodycopy10pt"/>
        <w:spacing w:line="360" w:lineRule="auto"/>
        <w:jc w:val="both"/>
        <w:rPr>
          <w:rFonts w:ascii="Calibri" w:hAnsi="Calibri" w:cs="Calibri"/>
          <w:sz w:val="24"/>
          <w:highlight w:val="yellow"/>
          <w:lang w:val="en-GB"/>
        </w:rPr>
      </w:pPr>
      <w:r>
        <w:rPr>
          <w:noProof/>
          <w:lang w:val="en-GB" w:eastAsia="en-GB"/>
        </w:rPr>
        <w:drawing>
          <wp:anchor distT="0" distB="0" distL="114300" distR="114300" simplePos="0" relativeHeight="251658261" behindDoc="1" locked="0" layoutInCell="1" allowOverlap="1" wp14:anchorId="211B4232" wp14:editId="360329D6">
            <wp:simplePos x="0" y="0"/>
            <wp:positionH relativeFrom="column">
              <wp:posOffset>2715260</wp:posOffset>
            </wp:positionH>
            <wp:positionV relativeFrom="paragraph">
              <wp:posOffset>14605</wp:posOffset>
            </wp:positionV>
            <wp:extent cx="1039495" cy="942340"/>
            <wp:effectExtent l="0" t="0" r="8255" b="0"/>
            <wp:wrapTight wrapText="bothSides">
              <wp:wrapPolygon edited="0">
                <wp:start x="0" y="0"/>
                <wp:lineTo x="0" y="20960"/>
                <wp:lineTo x="21376" y="20960"/>
                <wp:lineTo x="21376" y="0"/>
                <wp:lineTo x="0" y="0"/>
              </wp:wrapPolygon>
            </wp:wrapTight>
            <wp:docPr id="208" name="Picture 208" descr="A person standing on the top of a group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Picture 208" descr="A person standing on the top of a group of people&#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039495" cy="942340"/>
                    </a:xfrm>
                    <a:prstGeom prst="rect">
                      <a:avLst/>
                    </a:prstGeom>
                    <a:noFill/>
                  </pic:spPr>
                </pic:pic>
              </a:graphicData>
            </a:graphic>
            <wp14:sizeRelH relativeFrom="page">
              <wp14:pctWidth>0</wp14:pctWidth>
            </wp14:sizeRelH>
            <wp14:sizeRelV relativeFrom="page">
              <wp14:pctHeight>0</wp14:pctHeight>
            </wp14:sizeRelV>
          </wp:anchor>
        </w:drawing>
      </w:r>
      <w:r w:rsidR="00EC08A6">
        <w:rPr>
          <w:noProof/>
          <w:lang w:val="en-GB" w:eastAsia="en-GB"/>
        </w:rPr>
        <w:t xml:space="preserve">     </w:t>
      </w:r>
    </w:p>
    <w:p w14:paraId="7E052798" w14:textId="77777777" w:rsidR="002C3777" w:rsidRDefault="002C3777" w:rsidP="007D083F">
      <w:pPr>
        <w:pStyle w:val="1bodycopy10pt"/>
        <w:spacing w:line="360" w:lineRule="auto"/>
        <w:jc w:val="both"/>
        <w:rPr>
          <w:rFonts w:ascii="Calibri" w:hAnsi="Calibri" w:cs="Calibri"/>
          <w:sz w:val="24"/>
          <w:highlight w:val="yellow"/>
          <w:lang w:val="en-GB"/>
        </w:rPr>
      </w:pPr>
    </w:p>
    <w:p w14:paraId="3274CCEB" w14:textId="77777777" w:rsidR="002C3777" w:rsidRDefault="002C3777" w:rsidP="007D083F">
      <w:pPr>
        <w:pStyle w:val="1bodycopy10pt"/>
        <w:spacing w:line="360" w:lineRule="auto"/>
        <w:jc w:val="both"/>
        <w:rPr>
          <w:rFonts w:ascii="Calibri" w:hAnsi="Calibri" w:cs="Calibri"/>
          <w:sz w:val="24"/>
          <w:highlight w:val="yellow"/>
          <w:lang w:val="en-GB"/>
        </w:rPr>
      </w:pPr>
    </w:p>
    <w:p w14:paraId="4D1CDB26" w14:textId="1130D280" w:rsidR="00A83F7F" w:rsidRPr="00701DB3" w:rsidRDefault="002375E4"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The expectation is that all schools provid</w:t>
      </w:r>
      <w:r w:rsidR="004435B0">
        <w:rPr>
          <w:rFonts w:ascii="Calibri" w:hAnsi="Calibri" w:cs="Calibri"/>
          <w:sz w:val="24"/>
          <w:lang w:val="en-GB"/>
        </w:rPr>
        <w:t>e</w:t>
      </w:r>
      <w:r w:rsidRPr="00701DB3">
        <w:rPr>
          <w:rFonts w:ascii="Calibri" w:hAnsi="Calibri" w:cs="Calibri"/>
          <w:sz w:val="24"/>
          <w:lang w:val="en-GB"/>
        </w:rPr>
        <w:t xml:space="preserve"> an inclusive provision for all </w:t>
      </w:r>
      <w:r w:rsidR="00CF3D91">
        <w:rPr>
          <w:rFonts w:ascii="Calibri" w:hAnsi="Calibri" w:cs="Calibri"/>
          <w:sz w:val="24"/>
          <w:lang w:val="en-GB"/>
        </w:rPr>
        <w:t>student</w:t>
      </w:r>
      <w:r w:rsidRPr="00701DB3">
        <w:rPr>
          <w:rFonts w:ascii="Calibri" w:hAnsi="Calibri" w:cs="Calibri"/>
          <w:sz w:val="24"/>
          <w:lang w:val="en-GB"/>
        </w:rPr>
        <w:t xml:space="preserve">s. It may be necessary for some </w:t>
      </w:r>
      <w:r w:rsidR="00CF3D91">
        <w:rPr>
          <w:rFonts w:ascii="Calibri" w:hAnsi="Calibri" w:cs="Calibri"/>
          <w:sz w:val="24"/>
          <w:lang w:val="en-GB"/>
        </w:rPr>
        <w:t>student</w:t>
      </w:r>
      <w:r w:rsidR="00CF5C31">
        <w:rPr>
          <w:rFonts w:ascii="Calibri" w:hAnsi="Calibri" w:cs="Calibri"/>
          <w:sz w:val="24"/>
          <w:lang w:val="en-GB"/>
        </w:rPr>
        <w:t>s</w:t>
      </w:r>
      <w:r w:rsidRPr="00701DB3">
        <w:rPr>
          <w:rFonts w:ascii="Calibri" w:hAnsi="Calibri" w:cs="Calibri"/>
          <w:sz w:val="24"/>
          <w:lang w:val="en-GB"/>
        </w:rPr>
        <w:t xml:space="preserve"> to receive interventions in addition to a broad and balanced curriculum. </w:t>
      </w:r>
    </w:p>
    <w:p w14:paraId="6710285B" w14:textId="6EA8D013" w:rsidR="00784310" w:rsidRPr="00701DB3" w:rsidRDefault="00784310" w:rsidP="007D083F">
      <w:pPr>
        <w:pStyle w:val="1bodycopy10pt"/>
        <w:spacing w:line="360" w:lineRule="auto"/>
        <w:jc w:val="both"/>
        <w:rPr>
          <w:rFonts w:ascii="Calibri" w:hAnsi="Calibri" w:cs="Calibri"/>
          <w:sz w:val="24"/>
          <w:lang w:val="en-GB"/>
        </w:rPr>
      </w:pPr>
      <w:proofErr w:type="gramStart"/>
      <w:r w:rsidRPr="00701DB3">
        <w:rPr>
          <w:rFonts w:ascii="Calibri" w:hAnsi="Calibri" w:cs="Calibri"/>
          <w:sz w:val="24"/>
          <w:lang w:val="en-GB"/>
        </w:rPr>
        <w:t>All of</w:t>
      </w:r>
      <w:proofErr w:type="gramEnd"/>
      <w:r w:rsidRPr="00701DB3">
        <w:rPr>
          <w:rFonts w:ascii="Calibri" w:hAnsi="Calibri" w:cs="Calibri"/>
          <w:sz w:val="24"/>
          <w:lang w:val="en-GB"/>
        </w:rPr>
        <w:t xml:space="preserve"> our extra-curricular activities and school visits are available to all our </w:t>
      </w:r>
      <w:r w:rsidR="00CF3D91">
        <w:rPr>
          <w:rFonts w:ascii="Calibri" w:hAnsi="Calibri" w:cs="Calibri"/>
          <w:sz w:val="24"/>
          <w:lang w:val="en-GB"/>
        </w:rPr>
        <w:t>student</w:t>
      </w:r>
      <w:r w:rsidRPr="00701DB3">
        <w:rPr>
          <w:rFonts w:ascii="Calibri" w:hAnsi="Calibri" w:cs="Calibri"/>
          <w:sz w:val="24"/>
          <w:lang w:val="en-GB"/>
        </w:rPr>
        <w:t>s</w:t>
      </w:r>
      <w:r w:rsidR="00192564">
        <w:rPr>
          <w:rFonts w:ascii="Calibri" w:hAnsi="Calibri" w:cs="Calibri"/>
          <w:sz w:val="24"/>
          <w:lang w:val="en-GB"/>
        </w:rPr>
        <w:t>.</w:t>
      </w:r>
      <w:r w:rsidR="00A15932" w:rsidRPr="00A15932">
        <w:rPr>
          <w:noProof/>
        </w:rPr>
        <w:t xml:space="preserve"> </w:t>
      </w:r>
    </w:p>
    <w:p w14:paraId="71E905F2" w14:textId="2F844013"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w:t>
      </w:r>
      <w:r w:rsidR="00CF3D91">
        <w:rPr>
          <w:rFonts w:ascii="Calibri" w:hAnsi="Calibri" w:cs="Calibri"/>
          <w:sz w:val="24"/>
          <w:lang w:val="en-GB"/>
        </w:rPr>
        <w:t>student</w:t>
      </w:r>
      <w:r w:rsidRPr="00701DB3">
        <w:rPr>
          <w:rFonts w:ascii="Calibri" w:hAnsi="Calibri" w:cs="Calibri"/>
          <w:sz w:val="24"/>
          <w:lang w:val="en-GB"/>
        </w:rPr>
        <w:t xml:space="preserve">s are encouraged to go on our </w:t>
      </w:r>
      <w:r w:rsidR="003A1CE7" w:rsidRPr="00701DB3">
        <w:rPr>
          <w:rFonts w:ascii="Calibri" w:hAnsi="Calibri" w:cs="Calibri"/>
          <w:sz w:val="24"/>
          <w:lang w:val="en-GB"/>
        </w:rPr>
        <w:t xml:space="preserve">school trips, </w:t>
      </w:r>
      <w:r w:rsidR="00157980">
        <w:rPr>
          <w:rFonts w:ascii="Calibri" w:hAnsi="Calibri" w:cs="Calibri"/>
          <w:sz w:val="24"/>
          <w:lang w:val="en-GB"/>
        </w:rPr>
        <w:t>including Year 7 and 9</w:t>
      </w:r>
      <w:r w:rsidR="00235FAB">
        <w:rPr>
          <w:rFonts w:ascii="Calibri" w:hAnsi="Calibri" w:cs="Calibri"/>
          <w:sz w:val="24"/>
          <w:lang w:val="en-GB"/>
        </w:rPr>
        <w:t xml:space="preserve"> activity</w:t>
      </w:r>
      <w:r w:rsidR="00157980">
        <w:rPr>
          <w:rFonts w:ascii="Calibri" w:hAnsi="Calibri" w:cs="Calibri"/>
          <w:sz w:val="24"/>
          <w:lang w:val="en-GB"/>
        </w:rPr>
        <w:t xml:space="preserve"> camp</w:t>
      </w:r>
      <w:r w:rsidR="00235FAB">
        <w:rPr>
          <w:rFonts w:ascii="Calibri" w:hAnsi="Calibri" w:cs="Calibri"/>
          <w:sz w:val="24"/>
          <w:lang w:val="en-GB"/>
        </w:rPr>
        <w:t>.</w:t>
      </w:r>
    </w:p>
    <w:p w14:paraId="1395FB6B" w14:textId="7595FDBF" w:rsidR="00784310" w:rsidRPr="00701DB3" w:rsidRDefault="00784310" w:rsidP="007D083F">
      <w:pPr>
        <w:pStyle w:val="1bodycopy10pt"/>
        <w:spacing w:line="360" w:lineRule="auto"/>
        <w:jc w:val="both"/>
        <w:rPr>
          <w:rFonts w:ascii="Calibri" w:hAnsi="Calibri" w:cs="Calibri"/>
          <w:sz w:val="24"/>
          <w:lang w:val="en-GB"/>
        </w:rPr>
      </w:pPr>
      <w:r w:rsidRPr="00701DB3">
        <w:rPr>
          <w:rFonts w:ascii="Calibri" w:hAnsi="Calibri" w:cs="Calibri"/>
          <w:sz w:val="24"/>
          <w:lang w:val="en-GB"/>
        </w:rPr>
        <w:t xml:space="preserve">All </w:t>
      </w:r>
      <w:r w:rsidR="00CF3D91">
        <w:rPr>
          <w:rFonts w:ascii="Calibri" w:hAnsi="Calibri" w:cs="Calibri"/>
          <w:sz w:val="24"/>
          <w:lang w:val="en-GB"/>
        </w:rPr>
        <w:t>student</w:t>
      </w:r>
      <w:r w:rsidRPr="00701DB3">
        <w:rPr>
          <w:rFonts w:ascii="Calibri" w:hAnsi="Calibri" w:cs="Calibri"/>
          <w:sz w:val="24"/>
          <w:lang w:val="en-GB"/>
        </w:rPr>
        <w:t xml:space="preserve">s are encouraged to take part in </w:t>
      </w:r>
      <w:r w:rsidR="00235FAB">
        <w:rPr>
          <w:rFonts w:ascii="Calibri" w:hAnsi="Calibri" w:cs="Calibri"/>
          <w:sz w:val="24"/>
          <w:lang w:val="en-GB"/>
        </w:rPr>
        <w:t xml:space="preserve">extra-curricular activities including Sports Day, Interhouse activities </w:t>
      </w:r>
      <w:r w:rsidR="00641335">
        <w:rPr>
          <w:rFonts w:ascii="Calibri" w:hAnsi="Calibri" w:cs="Calibri"/>
          <w:sz w:val="24"/>
          <w:lang w:val="en-GB"/>
        </w:rPr>
        <w:t>and inter-disciplinary week.</w:t>
      </w:r>
    </w:p>
    <w:p w14:paraId="7BDAFDED" w14:textId="4BD80CDD" w:rsidR="00784310" w:rsidRDefault="00740DD3" w:rsidP="007D083F">
      <w:pPr>
        <w:pStyle w:val="1bodycopy10pt"/>
        <w:spacing w:line="360" w:lineRule="auto"/>
        <w:jc w:val="both"/>
        <w:rPr>
          <w:rFonts w:ascii="Calibri" w:hAnsi="Calibri" w:cs="Calibri"/>
          <w:sz w:val="24"/>
          <w:lang w:val="en-GB"/>
        </w:rPr>
      </w:pPr>
      <w:r>
        <w:rPr>
          <w:rFonts w:ascii="Calibri" w:hAnsi="Calibri" w:cs="Calibri"/>
          <w:sz w:val="24"/>
          <w:lang w:val="en-GB"/>
        </w:rPr>
        <w:t>W</w:t>
      </w:r>
      <w:r w:rsidR="003A1CE7" w:rsidRPr="00701DB3">
        <w:rPr>
          <w:rFonts w:ascii="Calibri" w:hAnsi="Calibri" w:cs="Calibri"/>
          <w:sz w:val="24"/>
          <w:lang w:val="en-GB"/>
        </w:rPr>
        <w:t xml:space="preserve">e will </w:t>
      </w:r>
      <w:r w:rsidR="005C5D39">
        <w:rPr>
          <w:rFonts w:ascii="Calibri" w:hAnsi="Calibri" w:cs="Calibri"/>
          <w:sz w:val="24"/>
          <w:lang w:val="en-GB"/>
        </w:rPr>
        <w:t xml:space="preserve">endeavour to </w:t>
      </w:r>
      <w:r w:rsidR="003A1CE7" w:rsidRPr="00701DB3">
        <w:rPr>
          <w:rFonts w:ascii="Calibri" w:hAnsi="Calibri" w:cs="Calibri"/>
          <w:sz w:val="24"/>
          <w:lang w:val="en-GB"/>
        </w:rPr>
        <w:t xml:space="preserve">make reasonable adjustments </w:t>
      </w:r>
      <w:r>
        <w:rPr>
          <w:rFonts w:ascii="Calibri" w:hAnsi="Calibri" w:cs="Calibri"/>
          <w:sz w:val="24"/>
          <w:lang w:val="en-GB"/>
        </w:rPr>
        <w:t>t</w:t>
      </w:r>
      <w:r w:rsidR="003A1CE7" w:rsidRPr="00701DB3">
        <w:rPr>
          <w:rFonts w:ascii="Calibri" w:hAnsi="Calibri" w:cs="Calibri"/>
          <w:sz w:val="24"/>
          <w:lang w:val="en-GB"/>
        </w:rPr>
        <w:t xml:space="preserve">o make sure that </w:t>
      </w:r>
      <w:r w:rsidR="008F27AF">
        <w:rPr>
          <w:rFonts w:ascii="Calibri" w:hAnsi="Calibri" w:cs="Calibri"/>
          <w:sz w:val="24"/>
          <w:lang w:val="en-GB"/>
        </w:rPr>
        <w:t>students with SEN or disability</w:t>
      </w:r>
      <w:r>
        <w:rPr>
          <w:rFonts w:ascii="Calibri" w:hAnsi="Calibri" w:cs="Calibri"/>
          <w:sz w:val="24"/>
          <w:lang w:val="en-GB"/>
        </w:rPr>
        <w:t xml:space="preserve"> </w:t>
      </w:r>
      <w:r w:rsidR="005B262A">
        <w:rPr>
          <w:rFonts w:ascii="Calibri" w:hAnsi="Calibri" w:cs="Calibri"/>
          <w:sz w:val="24"/>
          <w:lang w:val="en-GB"/>
        </w:rPr>
        <w:t xml:space="preserve">can </w:t>
      </w:r>
      <w:r w:rsidR="003A1CE7" w:rsidRPr="00701DB3">
        <w:rPr>
          <w:rFonts w:ascii="Calibri" w:hAnsi="Calibri" w:cs="Calibri"/>
          <w:sz w:val="24"/>
          <w:lang w:val="en-GB"/>
        </w:rPr>
        <w:t>be included</w:t>
      </w:r>
      <w:r>
        <w:rPr>
          <w:rFonts w:ascii="Calibri" w:hAnsi="Calibri" w:cs="Calibri"/>
          <w:sz w:val="24"/>
          <w:lang w:val="en-GB"/>
        </w:rPr>
        <w:t xml:space="preserve"> in </w:t>
      </w:r>
      <w:r w:rsidR="00B910E7">
        <w:rPr>
          <w:rFonts w:ascii="Calibri" w:hAnsi="Calibri" w:cs="Calibri"/>
          <w:sz w:val="24"/>
          <w:lang w:val="en-GB"/>
        </w:rPr>
        <w:t xml:space="preserve">all </w:t>
      </w:r>
      <w:r>
        <w:rPr>
          <w:rFonts w:ascii="Calibri" w:hAnsi="Calibri" w:cs="Calibri"/>
          <w:sz w:val="24"/>
          <w:lang w:val="en-GB"/>
        </w:rPr>
        <w:t>activities.</w:t>
      </w:r>
    </w:p>
    <w:p w14:paraId="6C3AD7B7" w14:textId="77777777" w:rsidR="00E33D47" w:rsidRDefault="00E33D47" w:rsidP="007D083F">
      <w:pPr>
        <w:pStyle w:val="1bodycopy10pt"/>
        <w:spacing w:line="360" w:lineRule="auto"/>
        <w:jc w:val="both"/>
        <w:rPr>
          <w:rFonts w:ascii="Calibri" w:hAnsi="Calibri" w:cs="Calibri"/>
          <w:sz w:val="24"/>
          <w:lang w:val="en-GB"/>
        </w:rPr>
      </w:pPr>
    </w:p>
    <w:p w14:paraId="67D7EDBE" w14:textId="77777777" w:rsidR="00B910E7" w:rsidRDefault="00B910E7" w:rsidP="007D083F">
      <w:pPr>
        <w:pStyle w:val="1bodycopy10pt"/>
        <w:spacing w:line="360" w:lineRule="auto"/>
        <w:jc w:val="both"/>
        <w:rPr>
          <w:rFonts w:ascii="Calibri" w:hAnsi="Calibri" w:cs="Calibri"/>
          <w:sz w:val="24"/>
          <w:lang w:val="en-GB"/>
        </w:rPr>
      </w:pPr>
    </w:p>
    <w:p w14:paraId="655C9B3A" w14:textId="77777777" w:rsidR="00B910E7" w:rsidRDefault="00B910E7" w:rsidP="007D083F">
      <w:pPr>
        <w:pStyle w:val="1bodycopy10pt"/>
        <w:spacing w:line="360" w:lineRule="auto"/>
        <w:jc w:val="both"/>
        <w:rPr>
          <w:rFonts w:ascii="Calibri" w:hAnsi="Calibri" w:cs="Calibri"/>
          <w:sz w:val="24"/>
          <w:lang w:val="en-GB"/>
        </w:rPr>
      </w:pPr>
    </w:p>
    <w:p w14:paraId="201CA72E" w14:textId="77777777" w:rsidR="00B910E7" w:rsidRDefault="00B910E7" w:rsidP="007D083F">
      <w:pPr>
        <w:pStyle w:val="1bodycopy10pt"/>
        <w:spacing w:line="360" w:lineRule="auto"/>
        <w:jc w:val="both"/>
        <w:rPr>
          <w:rFonts w:ascii="Calibri" w:hAnsi="Calibri" w:cs="Calibri"/>
          <w:sz w:val="24"/>
          <w:lang w:val="en-GB"/>
        </w:rPr>
      </w:pPr>
    </w:p>
    <w:p w14:paraId="31B4B5C0" w14:textId="77777777" w:rsidR="00B910E7" w:rsidRDefault="00B910E7" w:rsidP="007D083F">
      <w:pPr>
        <w:pStyle w:val="1bodycopy10pt"/>
        <w:spacing w:line="360" w:lineRule="auto"/>
        <w:jc w:val="both"/>
        <w:rPr>
          <w:rFonts w:ascii="Calibri" w:hAnsi="Calibri" w:cs="Calibri"/>
          <w:sz w:val="24"/>
          <w:lang w:val="en-GB"/>
        </w:rPr>
      </w:pPr>
    </w:p>
    <w:p w14:paraId="24D8BA33" w14:textId="77777777" w:rsidR="00B910E7" w:rsidRDefault="00B910E7" w:rsidP="007D083F">
      <w:pPr>
        <w:pStyle w:val="1bodycopy10pt"/>
        <w:spacing w:line="360" w:lineRule="auto"/>
        <w:jc w:val="both"/>
        <w:rPr>
          <w:rFonts w:ascii="Calibri" w:hAnsi="Calibri" w:cs="Calibri"/>
          <w:sz w:val="24"/>
          <w:lang w:val="en-GB"/>
        </w:rPr>
      </w:pPr>
    </w:p>
    <w:p w14:paraId="5D2A7BD0" w14:textId="77777777" w:rsidR="00B910E7" w:rsidRDefault="00B910E7" w:rsidP="007D083F">
      <w:pPr>
        <w:pStyle w:val="1bodycopy10pt"/>
        <w:spacing w:line="360" w:lineRule="auto"/>
        <w:jc w:val="both"/>
        <w:rPr>
          <w:rFonts w:ascii="Calibri" w:hAnsi="Calibri" w:cs="Calibri"/>
          <w:sz w:val="24"/>
          <w:lang w:val="en-GB"/>
        </w:rPr>
      </w:pPr>
    </w:p>
    <w:p w14:paraId="7D5D1FBB" w14:textId="77777777" w:rsidR="00B910E7" w:rsidRDefault="00B910E7" w:rsidP="007D083F">
      <w:pPr>
        <w:pStyle w:val="1bodycopy10pt"/>
        <w:spacing w:line="360" w:lineRule="auto"/>
        <w:jc w:val="both"/>
        <w:rPr>
          <w:rFonts w:ascii="Calibri" w:hAnsi="Calibri" w:cs="Calibri"/>
          <w:sz w:val="24"/>
          <w:lang w:val="en-GB"/>
        </w:rPr>
      </w:pPr>
    </w:p>
    <w:p w14:paraId="1D030A2A" w14:textId="77777777" w:rsidR="00B910E7" w:rsidRDefault="00B910E7" w:rsidP="007D083F">
      <w:pPr>
        <w:pStyle w:val="1bodycopy10pt"/>
        <w:spacing w:line="360" w:lineRule="auto"/>
        <w:jc w:val="both"/>
        <w:rPr>
          <w:rFonts w:ascii="Calibri" w:hAnsi="Calibri" w:cs="Calibri"/>
          <w:sz w:val="24"/>
          <w:lang w:val="en-GB"/>
        </w:rPr>
      </w:pPr>
    </w:p>
    <w:p w14:paraId="0217D52F" w14:textId="2786557F" w:rsidR="006536D5" w:rsidRPr="00701DB3" w:rsidRDefault="002C3777" w:rsidP="006536D5">
      <w:pPr>
        <w:pStyle w:val="Heading1"/>
        <w:shd w:val="clear" w:color="auto" w:fill="DEEAF6"/>
        <w:jc w:val="both"/>
        <w:rPr>
          <w:rFonts w:ascii="Calibri" w:eastAsia="Times New Roman" w:hAnsi="Calibri" w:cs="Calibri"/>
          <w:color w:val="auto"/>
          <w:szCs w:val="28"/>
          <w:lang w:eastAsia="en-GB"/>
        </w:rPr>
      </w:pPr>
      <w:bookmarkStart w:id="46" w:name="_Toc116987829"/>
      <w:bookmarkStart w:id="47" w:name="_Toc117080338"/>
      <w:bookmarkStart w:id="48" w:name="_Toc174893602"/>
      <w:r>
        <w:rPr>
          <w:rFonts w:ascii="Calibri" w:hAnsi="Calibri" w:cs="Calibri"/>
          <w:noProof/>
          <w:lang w:eastAsia="en-GB"/>
        </w:rPr>
        <w:drawing>
          <wp:anchor distT="0" distB="0" distL="114300" distR="114300" simplePos="0" relativeHeight="251658258" behindDoc="0" locked="0" layoutInCell="1" allowOverlap="1" wp14:anchorId="22F26D3D" wp14:editId="42121282">
            <wp:simplePos x="0" y="0"/>
            <wp:positionH relativeFrom="column">
              <wp:posOffset>2442210</wp:posOffset>
            </wp:positionH>
            <wp:positionV relativeFrom="paragraph">
              <wp:posOffset>455295</wp:posOffset>
            </wp:positionV>
            <wp:extent cx="1172210" cy="1054735"/>
            <wp:effectExtent l="0" t="0" r="8890" b="0"/>
            <wp:wrapSquare wrapText="bothSides"/>
            <wp:docPr id="145" name="Picture 145" descr="Munshi HR Solutions Limited - HR Service Company in Banglad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Munshi HR Solutions Limited - HR Service Company in Bangladesh"/>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72210" cy="1054735"/>
                    </a:xfrm>
                    <a:prstGeom prst="rect">
                      <a:avLst/>
                    </a:prstGeom>
                    <a:noFill/>
                  </pic:spPr>
                </pic:pic>
              </a:graphicData>
            </a:graphic>
            <wp14:sizeRelH relativeFrom="page">
              <wp14:pctWidth>0</wp14:pctWidth>
            </wp14:sizeRelH>
            <wp14:sizeRelV relativeFrom="page">
              <wp14:pctHeight>0</wp14:pctHeight>
            </wp14:sizeRelV>
          </wp:anchor>
        </w:drawing>
      </w:r>
      <w:r w:rsidR="00E507C5">
        <w:rPr>
          <w:rFonts w:ascii="Calibri" w:hAnsi="Calibri" w:cs="Calibri"/>
          <w:color w:val="auto"/>
          <w:szCs w:val="28"/>
        </w:rPr>
        <w:t>1</w:t>
      </w:r>
      <w:r w:rsidR="00351DF9">
        <w:rPr>
          <w:rFonts w:ascii="Calibri" w:hAnsi="Calibri" w:cs="Calibri"/>
          <w:color w:val="auto"/>
          <w:szCs w:val="28"/>
        </w:rPr>
        <w:t>2</w:t>
      </w:r>
      <w:r w:rsidR="006536D5" w:rsidRPr="00701DB3">
        <w:rPr>
          <w:rFonts w:ascii="Calibri" w:hAnsi="Calibri" w:cs="Calibri"/>
          <w:color w:val="auto"/>
          <w:szCs w:val="28"/>
        </w:rPr>
        <w:t xml:space="preserve">. How does the school make sure the admissions process is fair for </w:t>
      </w:r>
      <w:r w:rsidR="00CF3D91">
        <w:rPr>
          <w:rFonts w:ascii="Calibri" w:hAnsi="Calibri" w:cs="Calibri"/>
          <w:color w:val="auto"/>
          <w:szCs w:val="28"/>
        </w:rPr>
        <w:t>student</w:t>
      </w:r>
      <w:r w:rsidR="006536D5" w:rsidRPr="00701DB3">
        <w:rPr>
          <w:rFonts w:ascii="Calibri" w:hAnsi="Calibri" w:cs="Calibri"/>
          <w:color w:val="auto"/>
          <w:szCs w:val="28"/>
        </w:rPr>
        <w:t>s with SEN or a disability?</w:t>
      </w:r>
      <w:bookmarkEnd w:id="46"/>
      <w:bookmarkEnd w:id="47"/>
      <w:bookmarkEnd w:id="48"/>
    </w:p>
    <w:p w14:paraId="3BD1F6BE"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203D0B1"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5009455"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17402A52" w14:textId="08F039FF" w:rsidR="00CF2271" w:rsidRDefault="00CF2271" w:rsidP="006536D5">
      <w:pPr>
        <w:pStyle w:val="1bodycopy10pt"/>
        <w:spacing w:line="360" w:lineRule="auto"/>
        <w:jc w:val="both"/>
        <w:rPr>
          <w:rFonts w:ascii="Calibri" w:hAnsi="Calibri" w:cs="Calibri"/>
          <w:sz w:val="24"/>
          <w:shd w:val="clear" w:color="auto" w:fill="FFFF00"/>
          <w:lang w:val="en-GB"/>
        </w:rPr>
      </w:pPr>
    </w:p>
    <w:p w14:paraId="1B7B9F57" w14:textId="5C7581A1" w:rsidR="00CF2271" w:rsidRDefault="00CF2271" w:rsidP="006536D5">
      <w:pPr>
        <w:pStyle w:val="1bodycopy10pt"/>
        <w:spacing w:line="360" w:lineRule="auto"/>
        <w:jc w:val="both"/>
        <w:rPr>
          <w:rFonts w:ascii="Calibri" w:hAnsi="Calibri" w:cs="Calibri"/>
          <w:sz w:val="24"/>
          <w:lang w:val="en-GB"/>
        </w:rPr>
      </w:pPr>
      <w:r>
        <w:rPr>
          <w:rFonts w:ascii="Calibri" w:hAnsi="Calibri" w:cs="Calibri"/>
          <w:sz w:val="24"/>
          <w:lang w:val="en-GB"/>
        </w:rPr>
        <w:t>Admission to our school is detailed in our Admissions Policy</w:t>
      </w:r>
      <w:r w:rsidR="00D10221">
        <w:rPr>
          <w:rFonts w:ascii="Calibri" w:hAnsi="Calibri" w:cs="Calibri"/>
          <w:sz w:val="24"/>
          <w:lang w:val="en-GB"/>
        </w:rPr>
        <w:t xml:space="preserve"> available here:</w:t>
      </w:r>
      <w:hyperlink r:id="rId41" w:history="1">
        <w:r w:rsidR="00D10221">
          <w:rPr>
            <w:rStyle w:val="Hyperlink"/>
          </w:rPr>
          <w:t xml:space="preserve"> A</w:t>
        </w:r>
        <w:r w:rsidR="00067219">
          <w:rPr>
            <w:rStyle w:val="Hyperlink"/>
          </w:rPr>
          <w:t xml:space="preserve">dmission </w:t>
        </w:r>
        <w:r w:rsidR="00D10221">
          <w:rPr>
            <w:rStyle w:val="Hyperlink"/>
          </w:rPr>
          <w:t>P</w:t>
        </w:r>
        <w:r w:rsidR="00067219">
          <w:rPr>
            <w:rStyle w:val="Hyperlink"/>
          </w:rPr>
          <w:t>olicy</w:t>
        </w:r>
      </w:hyperlink>
    </w:p>
    <w:p w14:paraId="1C0EAE3E" w14:textId="59371BA5" w:rsidR="009F40AC" w:rsidRDefault="009F40AC" w:rsidP="006536D5">
      <w:pPr>
        <w:pStyle w:val="1bodycopy10pt"/>
        <w:spacing w:line="360" w:lineRule="auto"/>
        <w:jc w:val="both"/>
        <w:rPr>
          <w:rFonts w:ascii="Calibri" w:hAnsi="Calibri" w:cs="Calibri"/>
          <w:sz w:val="24"/>
          <w:lang w:val="en-GB"/>
        </w:rPr>
      </w:pPr>
      <w:r>
        <w:rPr>
          <w:rFonts w:ascii="Calibri" w:hAnsi="Calibri" w:cs="Calibri"/>
          <w:sz w:val="24"/>
          <w:lang w:val="en-GB"/>
        </w:rPr>
        <w:t xml:space="preserve">If a prospective student has SEN </w:t>
      </w:r>
      <w:r w:rsidR="0014683B">
        <w:rPr>
          <w:rFonts w:ascii="Calibri" w:hAnsi="Calibri" w:cs="Calibri"/>
          <w:sz w:val="24"/>
          <w:lang w:val="en-GB"/>
        </w:rPr>
        <w:t xml:space="preserve">or a disability </w:t>
      </w:r>
      <w:r>
        <w:rPr>
          <w:rFonts w:ascii="Calibri" w:hAnsi="Calibri" w:cs="Calibri"/>
          <w:sz w:val="24"/>
          <w:lang w:val="en-GB"/>
        </w:rPr>
        <w:t xml:space="preserve">we would be in contact with parents and previous school </w:t>
      </w:r>
      <w:r w:rsidR="00DD421C">
        <w:rPr>
          <w:rFonts w:ascii="Calibri" w:hAnsi="Calibri" w:cs="Calibri"/>
          <w:sz w:val="24"/>
          <w:lang w:val="en-GB"/>
        </w:rPr>
        <w:t>to</w:t>
      </w:r>
      <w:r>
        <w:rPr>
          <w:rFonts w:ascii="Calibri" w:hAnsi="Calibri" w:cs="Calibri"/>
          <w:sz w:val="24"/>
          <w:lang w:val="en-GB"/>
        </w:rPr>
        <w:t xml:space="preserve"> ensure a smooth transition</w:t>
      </w:r>
      <w:r w:rsidR="00DD421C">
        <w:rPr>
          <w:rFonts w:ascii="Calibri" w:hAnsi="Calibri" w:cs="Calibri"/>
          <w:sz w:val="24"/>
          <w:lang w:val="en-GB"/>
        </w:rPr>
        <w:t xml:space="preserve">. </w:t>
      </w:r>
    </w:p>
    <w:p w14:paraId="1977EFF7" w14:textId="093A898A" w:rsidR="00DD421C" w:rsidRDefault="00DD421C" w:rsidP="006536D5">
      <w:pPr>
        <w:pStyle w:val="1bodycopy10pt"/>
        <w:spacing w:line="360" w:lineRule="auto"/>
        <w:jc w:val="both"/>
        <w:rPr>
          <w:rFonts w:ascii="Calibri" w:hAnsi="Calibri" w:cs="Calibri"/>
          <w:sz w:val="24"/>
          <w:lang w:val="en-GB"/>
        </w:rPr>
      </w:pPr>
      <w:r>
        <w:rPr>
          <w:rFonts w:ascii="Calibri" w:hAnsi="Calibri" w:cs="Calibri"/>
          <w:sz w:val="24"/>
          <w:lang w:val="en-GB"/>
        </w:rPr>
        <w:t xml:space="preserve">The SEN </w:t>
      </w:r>
      <w:r w:rsidR="00646D27">
        <w:rPr>
          <w:rFonts w:ascii="Calibri" w:hAnsi="Calibri" w:cs="Calibri"/>
          <w:sz w:val="24"/>
          <w:lang w:val="en-GB"/>
        </w:rPr>
        <w:t>Team</w:t>
      </w:r>
      <w:r>
        <w:rPr>
          <w:rFonts w:ascii="Calibri" w:hAnsi="Calibri" w:cs="Calibri"/>
          <w:sz w:val="24"/>
          <w:lang w:val="en-GB"/>
        </w:rPr>
        <w:t xml:space="preserve"> are available on information evenings for prospective students to discuss what we can offer on a more individual basis. </w:t>
      </w:r>
    </w:p>
    <w:p w14:paraId="10078DC6" w14:textId="5FDD5C36" w:rsidR="00E7283E" w:rsidRDefault="00E7283E" w:rsidP="006536D5">
      <w:pPr>
        <w:pStyle w:val="1bodycopy10pt"/>
        <w:spacing w:line="360" w:lineRule="auto"/>
        <w:jc w:val="both"/>
        <w:rPr>
          <w:rFonts w:ascii="Calibri" w:hAnsi="Calibri" w:cs="Calibri"/>
          <w:sz w:val="24"/>
          <w:lang w:val="en-GB"/>
        </w:rPr>
      </w:pPr>
      <w:r>
        <w:rPr>
          <w:rFonts w:ascii="Calibri" w:hAnsi="Calibri" w:cs="Calibri"/>
          <w:sz w:val="24"/>
          <w:lang w:val="en-GB"/>
        </w:rPr>
        <w:t xml:space="preserve">As we do not ask about SEN in our application </w:t>
      </w:r>
      <w:r w:rsidR="00067219">
        <w:rPr>
          <w:rFonts w:ascii="Calibri" w:hAnsi="Calibri" w:cs="Calibri"/>
          <w:sz w:val="24"/>
          <w:lang w:val="en-GB"/>
        </w:rPr>
        <w:t>process,</w:t>
      </w:r>
      <w:r>
        <w:rPr>
          <w:rFonts w:ascii="Calibri" w:hAnsi="Calibri" w:cs="Calibri"/>
          <w:sz w:val="24"/>
          <w:lang w:val="en-GB"/>
        </w:rPr>
        <w:t xml:space="preserve"> </w:t>
      </w:r>
      <w:r w:rsidR="00350619">
        <w:rPr>
          <w:rFonts w:ascii="Calibri" w:hAnsi="Calibri" w:cs="Calibri"/>
          <w:sz w:val="24"/>
          <w:lang w:val="en-GB"/>
        </w:rPr>
        <w:t>we would like to assure you that this information would not be used to unfairly disadvantage a student on our waiting list for places as we are often oversubscribed.</w:t>
      </w:r>
    </w:p>
    <w:p w14:paraId="4CE7E76E" w14:textId="24A36E69" w:rsidR="00DD421C" w:rsidRDefault="00D91071" w:rsidP="006536D5">
      <w:pPr>
        <w:pStyle w:val="1bodycopy10pt"/>
        <w:spacing w:line="360" w:lineRule="auto"/>
        <w:jc w:val="both"/>
        <w:rPr>
          <w:rFonts w:ascii="Calibri" w:hAnsi="Calibri" w:cs="Calibri"/>
          <w:sz w:val="24"/>
          <w:lang w:val="en-GB"/>
        </w:rPr>
      </w:pPr>
      <w:r>
        <w:rPr>
          <w:rFonts w:ascii="Calibri" w:hAnsi="Calibri" w:cs="Calibri"/>
          <w:sz w:val="24"/>
          <w:lang w:val="en-GB"/>
        </w:rPr>
        <w:t xml:space="preserve">We follow the Local Authority criteria of accepting students with an EHCP when we are the named </w:t>
      </w:r>
      <w:r w:rsidR="00067219">
        <w:rPr>
          <w:rFonts w:ascii="Calibri" w:hAnsi="Calibri" w:cs="Calibri"/>
          <w:sz w:val="24"/>
          <w:lang w:val="en-GB"/>
        </w:rPr>
        <w:t>school,</w:t>
      </w:r>
      <w:r>
        <w:rPr>
          <w:rFonts w:ascii="Calibri" w:hAnsi="Calibri" w:cs="Calibri"/>
          <w:sz w:val="24"/>
          <w:lang w:val="en-GB"/>
        </w:rPr>
        <w:t xml:space="preserve"> </w:t>
      </w:r>
      <w:r w:rsidR="00297A06">
        <w:rPr>
          <w:rFonts w:ascii="Calibri" w:hAnsi="Calibri" w:cs="Calibri"/>
          <w:sz w:val="24"/>
          <w:lang w:val="en-GB"/>
        </w:rPr>
        <w:t xml:space="preserve">and they have priority on our admission </w:t>
      </w:r>
      <w:r w:rsidR="00067219">
        <w:rPr>
          <w:rFonts w:ascii="Calibri" w:hAnsi="Calibri" w:cs="Calibri"/>
          <w:sz w:val="24"/>
          <w:lang w:val="en-GB"/>
        </w:rPr>
        <w:t>criteria</w:t>
      </w:r>
      <w:r w:rsidR="00297A06">
        <w:rPr>
          <w:rFonts w:ascii="Calibri" w:hAnsi="Calibri" w:cs="Calibri"/>
          <w:sz w:val="24"/>
          <w:lang w:val="en-GB"/>
        </w:rPr>
        <w:t>.</w:t>
      </w:r>
    </w:p>
    <w:p w14:paraId="53B3B236" w14:textId="67C7AC95" w:rsidR="006536D5" w:rsidRPr="00701DB3" w:rsidRDefault="00E507C5" w:rsidP="006536D5">
      <w:pPr>
        <w:pStyle w:val="Heading1"/>
        <w:shd w:val="clear" w:color="auto" w:fill="DEEAF6"/>
        <w:jc w:val="both"/>
        <w:rPr>
          <w:rFonts w:ascii="Calibri" w:eastAsia="Times New Roman" w:hAnsi="Calibri" w:cs="Calibri"/>
          <w:color w:val="auto"/>
          <w:szCs w:val="28"/>
          <w:lang w:eastAsia="en-GB"/>
        </w:rPr>
      </w:pPr>
      <w:bookmarkStart w:id="49" w:name="_Toc116987830"/>
      <w:bookmarkStart w:id="50" w:name="_Toc117080339"/>
      <w:bookmarkStart w:id="51" w:name="_Toc174893603"/>
      <w:r>
        <w:rPr>
          <w:rFonts w:ascii="Calibri" w:hAnsi="Calibri" w:cs="Calibri"/>
          <w:color w:val="auto"/>
          <w:szCs w:val="28"/>
        </w:rPr>
        <w:t>1</w:t>
      </w:r>
      <w:r w:rsidR="00351DF9">
        <w:rPr>
          <w:rFonts w:ascii="Calibri" w:hAnsi="Calibri" w:cs="Calibri"/>
          <w:color w:val="auto"/>
          <w:szCs w:val="28"/>
        </w:rPr>
        <w:t>3</w:t>
      </w:r>
      <w:r w:rsidR="006536D5" w:rsidRPr="00701DB3">
        <w:rPr>
          <w:rFonts w:ascii="Calibri" w:hAnsi="Calibri" w:cs="Calibri"/>
          <w:color w:val="auto"/>
          <w:szCs w:val="28"/>
        </w:rPr>
        <w:t xml:space="preserve">. How does the school support </w:t>
      </w:r>
      <w:r w:rsidR="00CF3D91">
        <w:rPr>
          <w:rFonts w:ascii="Calibri" w:hAnsi="Calibri" w:cs="Calibri"/>
          <w:color w:val="auto"/>
          <w:szCs w:val="28"/>
        </w:rPr>
        <w:t>student</w:t>
      </w:r>
      <w:r w:rsidR="006536D5" w:rsidRPr="00701DB3">
        <w:rPr>
          <w:rFonts w:ascii="Calibri" w:hAnsi="Calibri" w:cs="Calibri"/>
          <w:color w:val="auto"/>
          <w:szCs w:val="28"/>
        </w:rPr>
        <w:t>s with disabilities?</w:t>
      </w:r>
      <w:bookmarkEnd w:id="49"/>
      <w:bookmarkEnd w:id="50"/>
      <w:bookmarkEnd w:id="51"/>
    </w:p>
    <w:p w14:paraId="67DAEB41" w14:textId="25173859" w:rsidR="002C3777" w:rsidRDefault="002C3777" w:rsidP="006536D5">
      <w:pPr>
        <w:pStyle w:val="1bodycopy10pt"/>
        <w:spacing w:line="360" w:lineRule="auto"/>
        <w:jc w:val="both"/>
        <w:rPr>
          <w:rFonts w:ascii="Calibri" w:hAnsi="Calibri" w:cs="Calibri"/>
          <w:sz w:val="24"/>
          <w:shd w:val="clear" w:color="auto" w:fill="FFFF00"/>
          <w:lang w:val="en-GB"/>
        </w:rPr>
      </w:pPr>
      <w:r>
        <w:rPr>
          <w:rFonts w:ascii="Calibri" w:hAnsi="Calibri" w:cs="Calibri"/>
          <w:noProof/>
          <w:lang w:val="en-GB" w:eastAsia="en-GB"/>
        </w:rPr>
        <w:drawing>
          <wp:anchor distT="0" distB="0" distL="114300" distR="114300" simplePos="0" relativeHeight="251658259" behindDoc="0" locked="0" layoutInCell="1" allowOverlap="1" wp14:anchorId="6E58E8AD" wp14:editId="74537DE8">
            <wp:simplePos x="0" y="0"/>
            <wp:positionH relativeFrom="margin">
              <wp:posOffset>2604155</wp:posOffset>
            </wp:positionH>
            <wp:positionV relativeFrom="paragraph">
              <wp:posOffset>56515</wp:posOffset>
            </wp:positionV>
            <wp:extent cx="796290" cy="852805"/>
            <wp:effectExtent l="0" t="0" r="3810" b="4445"/>
            <wp:wrapSquare wrapText="bothSides"/>
            <wp:docPr id="172" name="Picture 172" descr="Disabled handicap symbol PNG transparent image download, size: 896x108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Disabled handicap symbol PNG transparent image download, size: 896x1080px"/>
                    <pic:cNvPicPr>
                      <a:picLocks noChangeAspect="1" noChangeArrowheads="1"/>
                    </pic:cNvPicPr>
                  </pic:nvPicPr>
                  <pic:blipFill>
                    <a:blip r:embed="rId42" cstate="print">
                      <a:extLst>
                        <a:ext uri="{28A0092B-C50C-407E-A947-70E740481C1C}">
                          <a14:useLocalDpi xmlns:a14="http://schemas.microsoft.com/office/drawing/2010/main" val="0"/>
                        </a:ext>
                      </a:extLst>
                    </a:blip>
                    <a:srcRect b="2942"/>
                    <a:stretch>
                      <a:fillRect/>
                    </a:stretch>
                  </pic:blipFill>
                  <pic:spPr bwMode="auto">
                    <a:xfrm>
                      <a:off x="0" y="0"/>
                      <a:ext cx="796290" cy="852805"/>
                    </a:xfrm>
                    <a:prstGeom prst="rect">
                      <a:avLst/>
                    </a:prstGeom>
                    <a:noFill/>
                  </pic:spPr>
                </pic:pic>
              </a:graphicData>
            </a:graphic>
            <wp14:sizeRelH relativeFrom="page">
              <wp14:pctWidth>0</wp14:pctWidth>
            </wp14:sizeRelH>
            <wp14:sizeRelV relativeFrom="page">
              <wp14:pctHeight>0</wp14:pctHeight>
            </wp14:sizeRelV>
          </wp:anchor>
        </w:drawing>
      </w:r>
    </w:p>
    <w:p w14:paraId="4DE1DD82"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0CA0DBB4" w14:textId="77777777" w:rsidR="002C3777" w:rsidRDefault="002C3777" w:rsidP="006536D5">
      <w:pPr>
        <w:pStyle w:val="1bodycopy10pt"/>
        <w:spacing w:line="360" w:lineRule="auto"/>
        <w:jc w:val="both"/>
        <w:rPr>
          <w:rFonts w:ascii="Calibri" w:hAnsi="Calibri" w:cs="Calibri"/>
          <w:sz w:val="24"/>
          <w:shd w:val="clear" w:color="auto" w:fill="FFFF00"/>
          <w:lang w:val="en-GB"/>
        </w:rPr>
      </w:pPr>
    </w:p>
    <w:p w14:paraId="35F5BC7C" w14:textId="494AF53B" w:rsidR="006536D5" w:rsidRDefault="00880EA1" w:rsidP="00880EA1">
      <w:pPr>
        <w:pStyle w:val="1bodycopy10pt"/>
        <w:spacing w:line="360" w:lineRule="auto"/>
        <w:jc w:val="both"/>
        <w:rPr>
          <w:rFonts w:ascii="Calibri" w:hAnsi="Calibri" w:cs="Calibri"/>
          <w:color w:val="0B0C0C"/>
          <w:sz w:val="24"/>
          <w:shd w:val="clear" w:color="auto" w:fill="FFFFFF"/>
        </w:rPr>
      </w:pPr>
      <w:bookmarkStart w:id="52" w:name="_Hlk116896762"/>
      <w:r w:rsidRPr="00880EA1">
        <w:rPr>
          <w:rFonts w:ascii="Calibri" w:hAnsi="Calibri" w:cs="Calibri"/>
          <w:color w:val="0B0C0C"/>
          <w:sz w:val="24"/>
          <w:shd w:val="clear" w:color="auto" w:fill="FFFFFF"/>
        </w:rPr>
        <w:t>You’re disabled under the Equality Act 2010 if you have a physical or mental impairment that has a ‘substantial’ and ‘long-term’ negative effect on your ability to do normal daily activities.</w:t>
      </w:r>
    </w:p>
    <w:p w14:paraId="4BFD5765" w14:textId="44C584CC" w:rsidR="005D5352" w:rsidRDefault="00350619" w:rsidP="00880EA1">
      <w:pPr>
        <w:pStyle w:val="1bodycopy10pt"/>
        <w:spacing w:line="360" w:lineRule="auto"/>
        <w:jc w:val="both"/>
        <w:rPr>
          <w:rFonts w:ascii="Calibri" w:hAnsi="Calibri" w:cs="Calibri"/>
          <w:color w:val="0B0C0C"/>
          <w:sz w:val="24"/>
          <w:shd w:val="clear" w:color="auto" w:fill="FFFFFF"/>
        </w:rPr>
      </w:pPr>
      <w:r>
        <w:rPr>
          <w:rFonts w:ascii="Calibri" w:hAnsi="Calibri" w:cs="Calibri"/>
          <w:color w:val="0B0C0C"/>
          <w:sz w:val="24"/>
          <w:shd w:val="clear" w:color="auto" w:fill="FFFFFF"/>
        </w:rPr>
        <w:t xml:space="preserve">The school makes reasonable adjustments </w:t>
      </w:r>
      <w:proofErr w:type="gramStart"/>
      <w:r>
        <w:rPr>
          <w:rFonts w:ascii="Calibri" w:hAnsi="Calibri" w:cs="Calibri"/>
          <w:color w:val="0B0C0C"/>
          <w:sz w:val="24"/>
          <w:shd w:val="clear" w:color="auto" w:fill="FFFFFF"/>
        </w:rPr>
        <w:t>in order to</w:t>
      </w:r>
      <w:proofErr w:type="gramEnd"/>
      <w:r>
        <w:rPr>
          <w:rFonts w:ascii="Calibri" w:hAnsi="Calibri" w:cs="Calibri"/>
          <w:color w:val="0B0C0C"/>
          <w:sz w:val="24"/>
          <w:shd w:val="clear" w:color="auto" w:fill="FFFFFF"/>
        </w:rPr>
        <w:t xml:space="preserve"> accommodate disabled students – including lifts in buildings and accessible facilities</w:t>
      </w:r>
      <w:r w:rsidR="002F71FD">
        <w:rPr>
          <w:rFonts w:ascii="Calibri" w:hAnsi="Calibri" w:cs="Calibri"/>
          <w:color w:val="0B0C0C"/>
          <w:sz w:val="24"/>
          <w:shd w:val="clear" w:color="auto" w:fill="FFFFFF"/>
        </w:rPr>
        <w:t>.  See our Accessibility Plan for more details</w:t>
      </w:r>
      <w:r w:rsidR="00D10221">
        <w:rPr>
          <w:rFonts w:ascii="Calibri" w:hAnsi="Calibri" w:cs="Calibri"/>
          <w:color w:val="0B0C0C"/>
          <w:sz w:val="24"/>
          <w:shd w:val="clear" w:color="auto" w:fill="FFFFFF"/>
        </w:rPr>
        <w:t xml:space="preserve"> available here:</w:t>
      </w:r>
      <w:hyperlink r:id="rId43" w:history="1">
        <w:r w:rsidR="00A2197E">
          <w:rPr>
            <w:rStyle w:val="Hyperlink"/>
          </w:rPr>
          <w:t xml:space="preserve">  </w:t>
        </w:r>
        <w:r w:rsidR="00313ED3">
          <w:rPr>
            <w:rStyle w:val="Hyperlink"/>
          </w:rPr>
          <w:t>Accessibility Plan 2023-26</w:t>
        </w:r>
      </w:hyperlink>
      <w:r w:rsidR="00F52CAB">
        <w:rPr>
          <w:rStyle w:val="Hyperlink"/>
        </w:rPr>
        <w:t>.</w:t>
      </w:r>
      <w:r w:rsidR="007B59DE">
        <w:rPr>
          <w:rStyle w:val="Hyperlink"/>
        </w:rPr>
        <w:t xml:space="preserve"> </w:t>
      </w:r>
    </w:p>
    <w:p w14:paraId="3BA7B53C" w14:textId="12923D68" w:rsidR="002C3777" w:rsidRPr="005D5352" w:rsidRDefault="005D5352" w:rsidP="00880EA1">
      <w:pPr>
        <w:pStyle w:val="1bodycopy10pt"/>
        <w:spacing w:line="360" w:lineRule="auto"/>
        <w:jc w:val="both"/>
        <w:rPr>
          <w:rFonts w:ascii="Calibri" w:hAnsi="Calibri" w:cs="Calibri"/>
          <w:color w:val="0B0C0C"/>
          <w:sz w:val="24"/>
          <w:shd w:val="clear" w:color="auto" w:fill="FFFFFF"/>
        </w:rPr>
      </w:pPr>
      <w:r>
        <w:rPr>
          <w:rFonts w:ascii="Calibri" w:hAnsi="Calibri" w:cs="Calibri"/>
          <w:color w:val="0B0C0C"/>
          <w:sz w:val="24"/>
          <w:shd w:val="clear" w:color="auto" w:fill="FFFFFF"/>
        </w:rPr>
        <w:t xml:space="preserve">There are currently </w:t>
      </w:r>
      <w:r w:rsidR="00A060D2">
        <w:rPr>
          <w:rFonts w:ascii="Calibri" w:hAnsi="Calibri" w:cs="Calibri"/>
          <w:color w:val="0B0C0C"/>
          <w:sz w:val="24"/>
          <w:shd w:val="clear" w:color="auto" w:fill="FFFFFF"/>
        </w:rPr>
        <w:t xml:space="preserve">a range </w:t>
      </w:r>
      <w:r w:rsidR="002F71FD">
        <w:rPr>
          <w:rFonts w:ascii="Calibri" w:hAnsi="Calibri" w:cs="Calibri"/>
          <w:color w:val="0B0C0C"/>
          <w:sz w:val="24"/>
          <w:shd w:val="clear" w:color="auto" w:fill="FFFFFF"/>
        </w:rPr>
        <w:t>of new and old buildings</w:t>
      </w:r>
      <w:r w:rsidR="00563A86">
        <w:rPr>
          <w:rFonts w:ascii="Calibri" w:hAnsi="Calibri" w:cs="Calibri"/>
          <w:color w:val="0B0C0C"/>
          <w:sz w:val="24"/>
          <w:shd w:val="clear" w:color="auto" w:fill="FFFFFF"/>
        </w:rPr>
        <w:t>, so some adjustments are made such as using do</w:t>
      </w:r>
      <w:r w:rsidR="00091A25">
        <w:rPr>
          <w:rFonts w:ascii="Calibri" w:hAnsi="Calibri" w:cs="Calibri"/>
          <w:color w:val="0B0C0C"/>
          <w:sz w:val="24"/>
          <w:shd w:val="clear" w:color="auto" w:fill="FFFFFF"/>
        </w:rPr>
        <w:t>w</w:t>
      </w:r>
      <w:r w:rsidR="00563A86">
        <w:rPr>
          <w:rFonts w:ascii="Calibri" w:hAnsi="Calibri" w:cs="Calibri"/>
          <w:color w:val="0B0C0C"/>
          <w:sz w:val="24"/>
          <w:shd w:val="clear" w:color="auto" w:fill="FFFFFF"/>
        </w:rPr>
        <w:t>nstair</w:t>
      </w:r>
      <w:r w:rsidR="00C418A4">
        <w:rPr>
          <w:rFonts w:ascii="Calibri" w:hAnsi="Calibri" w:cs="Calibri"/>
          <w:color w:val="0B0C0C"/>
          <w:sz w:val="24"/>
          <w:shd w:val="clear" w:color="auto" w:fill="FFFFFF"/>
        </w:rPr>
        <w:t>s</w:t>
      </w:r>
      <w:r w:rsidR="00563A86">
        <w:rPr>
          <w:rFonts w:ascii="Calibri" w:hAnsi="Calibri" w:cs="Calibri"/>
          <w:color w:val="0B0C0C"/>
          <w:sz w:val="24"/>
          <w:shd w:val="clear" w:color="auto" w:fill="FFFFFF"/>
        </w:rPr>
        <w:t xml:space="preserve"> classrooms</w:t>
      </w:r>
      <w:r w:rsidR="00C418A4">
        <w:rPr>
          <w:rFonts w:ascii="Calibri" w:hAnsi="Calibri" w:cs="Calibri"/>
          <w:color w:val="0B0C0C"/>
          <w:sz w:val="24"/>
          <w:shd w:val="clear" w:color="auto" w:fill="FFFFFF"/>
        </w:rPr>
        <w:t xml:space="preserve"> if needed.</w:t>
      </w:r>
    </w:p>
    <w:p w14:paraId="774C2F20" w14:textId="2622BB70" w:rsidR="00F16F28" w:rsidRPr="00701DB3" w:rsidRDefault="00F16F28" w:rsidP="00305407">
      <w:pPr>
        <w:pStyle w:val="Heading1"/>
        <w:shd w:val="clear" w:color="auto" w:fill="DEEAF6"/>
        <w:jc w:val="both"/>
        <w:rPr>
          <w:rFonts w:ascii="Calibri" w:hAnsi="Calibri" w:cs="Calibri"/>
          <w:color w:val="auto"/>
          <w:szCs w:val="28"/>
          <w:lang w:eastAsia="en-GB"/>
        </w:rPr>
      </w:pPr>
      <w:bookmarkStart w:id="53" w:name="_Toc116987831"/>
      <w:bookmarkStart w:id="54" w:name="_Toc117080340"/>
      <w:bookmarkStart w:id="55" w:name="_Toc174893604"/>
      <w:bookmarkEnd w:id="52"/>
      <w:r w:rsidRPr="00701DB3">
        <w:rPr>
          <w:rFonts w:ascii="Calibri" w:hAnsi="Calibri" w:cs="Calibri"/>
          <w:color w:val="auto"/>
          <w:szCs w:val="28"/>
          <w:lang w:eastAsia="en-GB"/>
        </w:rPr>
        <w:t>1</w:t>
      </w:r>
      <w:r w:rsidR="00351DF9">
        <w:rPr>
          <w:rFonts w:ascii="Calibri" w:hAnsi="Calibri" w:cs="Calibri"/>
          <w:color w:val="auto"/>
          <w:szCs w:val="28"/>
          <w:lang w:eastAsia="en-GB"/>
        </w:rPr>
        <w:t>4</w:t>
      </w:r>
      <w:r w:rsidRPr="00701DB3">
        <w:rPr>
          <w:rFonts w:ascii="Calibri" w:hAnsi="Calibri" w:cs="Calibri"/>
          <w:color w:val="auto"/>
          <w:szCs w:val="28"/>
          <w:lang w:eastAsia="en-GB"/>
        </w:rPr>
        <w:t>. How will the school support my child’s mental health and</w:t>
      </w:r>
      <w:r w:rsidR="00D748A2" w:rsidRPr="00701DB3">
        <w:rPr>
          <w:rFonts w:ascii="Calibri" w:hAnsi="Calibri" w:cs="Calibri"/>
          <w:color w:val="auto"/>
          <w:szCs w:val="28"/>
          <w:lang w:eastAsia="en-GB"/>
        </w:rPr>
        <w:t xml:space="preserve"> emotional and</w:t>
      </w:r>
      <w:r w:rsidRPr="00701DB3">
        <w:rPr>
          <w:rFonts w:ascii="Calibri" w:hAnsi="Calibri" w:cs="Calibri"/>
          <w:color w:val="auto"/>
          <w:szCs w:val="28"/>
          <w:lang w:eastAsia="en-GB"/>
        </w:rPr>
        <w:t xml:space="preserve"> social development?</w:t>
      </w:r>
      <w:bookmarkEnd w:id="53"/>
      <w:bookmarkEnd w:id="54"/>
      <w:bookmarkEnd w:id="55"/>
    </w:p>
    <w:p w14:paraId="0E5207E3" w14:textId="6BFA93B6" w:rsidR="00F16F28" w:rsidRDefault="00F16F28" w:rsidP="00A15932">
      <w:pPr>
        <w:pStyle w:val="1bodycopy10pt"/>
        <w:spacing w:line="276" w:lineRule="auto"/>
        <w:jc w:val="both"/>
        <w:rPr>
          <w:rFonts w:ascii="Calibri" w:hAnsi="Calibri" w:cs="Calibri"/>
          <w:sz w:val="24"/>
          <w:lang w:val="en-GB" w:eastAsia="en-GB"/>
        </w:rPr>
      </w:pPr>
      <w:r w:rsidRPr="00701DB3">
        <w:rPr>
          <w:rFonts w:ascii="Calibri" w:hAnsi="Calibri" w:cs="Calibri"/>
          <w:sz w:val="24"/>
          <w:lang w:val="en-GB" w:eastAsia="en-GB"/>
        </w:rPr>
        <w:t xml:space="preserve">We provide support for </w:t>
      </w:r>
      <w:r w:rsidR="00CF3D91">
        <w:rPr>
          <w:rFonts w:ascii="Calibri" w:hAnsi="Calibri" w:cs="Calibri"/>
          <w:sz w:val="24"/>
          <w:lang w:val="en-GB" w:eastAsia="en-GB"/>
        </w:rPr>
        <w:t>student</w:t>
      </w:r>
      <w:r w:rsidRPr="00701DB3">
        <w:rPr>
          <w:rFonts w:ascii="Calibri" w:hAnsi="Calibri" w:cs="Calibri"/>
          <w:sz w:val="24"/>
          <w:lang w:val="en-GB" w:eastAsia="en-GB"/>
        </w:rPr>
        <w:t>s to</w:t>
      </w:r>
      <w:r w:rsidR="00630337" w:rsidRPr="00701DB3">
        <w:rPr>
          <w:rFonts w:ascii="Calibri" w:hAnsi="Calibri" w:cs="Calibri"/>
          <w:sz w:val="24"/>
          <w:lang w:val="en-GB" w:eastAsia="en-GB"/>
        </w:rPr>
        <w:t xml:space="preserve"> progress in</w:t>
      </w:r>
      <w:r w:rsidRPr="00701DB3">
        <w:rPr>
          <w:rFonts w:ascii="Calibri" w:hAnsi="Calibri" w:cs="Calibri"/>
          <w:sz w:val="24"/>
          <w:lang w:val="en-GB" w:eastAsia="en-GB"/>
        </w:rPr>
        <w:t xml:space="preserve"> their emotional and social development in the following ways:</w:t>
      </w:r>
    </w:p>
    <w:p w14:paraId="4FCFA53B" w14:textId="68448FF3" w:rsidR="00C418A4" w:rsidRDefault="00C418A4"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 xml:space="preserve"> </w:t>
      </w:r>
      <w:r w:rsidR="00DB435F">
        <w:rPr>
          <w:rFonts w:ascii="Calibri" w:hAnsi="Calibri" w:cs="Calibri"/>
          <w:sz w:val="24"/>
          <w:szCs w:val="24"/>
          <w:lang w:val="en-GB" w:eastAsia="en-GB"/>
        </w:rPr>
        <w:t xml:space="preserve">We have a wellbeing hub/ quiet area where students can sit and be quiet and </w:t>
      </w:r>
      <w:r w:rsidR="00D43665">
        <w:rPr>
          <w:rFonts w:ascii="Calibri" w:hAnsi="Calibri" w:cs="Calibri"/>
          <w:sz w:val="24"/>
          <w:szCs w:val="24"/>
          <w:lang w:val="en-GB" w:eastAsia="en-GB"/>
        </w:rPr>
        <w:t>recoup.</w:t>
      </w:r>
      <w:r w:rsidR="00DB435F">
        <w:rPr>
          <w:rFonts w:ascii="Calibri" w:hAnsi="Calibri" w:cs="Calibri"/>
          <w:sz w:val="24"/>
          <w:szCs w:val="24"/>
          <w:lang w:val="en-GB" w:eastAsia="en-GB"/>
        </w:rPr>
        <w:t xml:space="preserve"> </w:t>
      </w:r>
      <w:r w:rsidR="00E86AEB">
        <w:rPr>
          <w:rFonts w:ascii="Calibri" w:hAnsi="Calibri" w:cs="Calibri"/>
          <w:sz w:val="24"/>
          <w:szCs w:val="24"/>
          <w:lang w:val="en-GB" w:eastAsia="en-GB"/>
        </w:rPr>
        <w:t>There is also a quiet study area for individual work.</w:t>
      </w:r>
    </w:p>
    <w:p w14:paraId="1688C982" w14:textId="3EF0E963" w:rsidR="00161FC3" w:rsidRDefault="00161FC3" w:rsidP="00A15932">
      <w:pPr>
        <w:pStyle w:val="4Bulletedcopyblue"/>
        <w:spacing w:line="276" w:lineRule="auto"/>
        <w:jc w:val="both"/>
        <w:rPr>
          <w:rFonts w:ascii="Calibri" w:hAnsi="Calibri" w:cs="Calibri"/>
          <w:sz w:val="24"/>
          <w:szCs w:val="24"/>
          <w:lang w:val="en-GB" w:eastAsia="en-GB"/>
        </w:rPr>
      </w:pPr>
      <w:r>
        <w:rPr>
          <w:rFonts w:ascii="Calibri" w:hAnsi="Calibri" w:cs="Calibri"/>
          <w:sz w:val="24"/>
          <w:szCs w:val="24"/>
          <w:lang w:val="en-GB" w:eastAsia="en-GB"/>
        </w:rPr>
        <w:t xml:space="preserve">The Form Tutor will be able to check in on </w:t>
      </w:r>
      <w:r w:rsidR="00CF3D91">
        <w:rPr>
          <w:rFonts w:ascii="Calibri" w:hAnsi="Calibri" w:cs="Calibri"/>
          <w:sz w:val="24"/>
          <w:szCs w:val="24"/>
          <w:lang w:val="en-GB" w:eastAsia="en-GB"/>
        </w:rPr>
        <w:t>student</w:t>
      </w:r>
      <w:r>
        <w:rPr>
          <w:rFonts w:ascii="Calibri" w:hAnsi="Calibri" w:cs="Calibri"/>
          <w:sz w:val="24"/>
          <w:szCs w:val="24"/>
          <w:lang w:val="en-GB" w:eastAsia="en-GB"/>
        </w:rPr>
        <w:t xml:space="preserve">s </w:t>
      </w:r>
      <w:commentRangeStart w:id="56"/>
      <w:r w:rsidR="009F5203">
        <w:rPr>
          <w:rFonts w:ascii="Calibri" w:hAnsi="Calibri" w:cs="Calibri"/>
          <w:sz w:val="24"/>
          <w:szCs w:val="24"/>
          <w:lang w:val="en-GB" w:eastAsia="en-GB"/>
        </w:rPr>
        <w:t>daily</w:t>
      </w:r>
      <w:commentRangeEnd w:id="56"/>
      <w:r w:rsidR="009F5203">
        <w:rPr>
          <w:rStyle w:val="CommentReference"/>
          <w:rFonts w:cs="Times New Roman"/>
        </w:rPr>
        <w:commentReference w:id="56"/>
      </w:r>
    </w:p>
    <w:p w14:paraId="204E2312" w14:textId="30FC5A6D" w:rsidR="00D43665" w:rsidRDefault="00D43665" w:rsidP="228A0E17">
      <w:pPr>
        <w:pStyle w:val="4Bulletedcopyblue"/>
        <w:spacing w:line="276" w:lineRule="auto"/>
        <w:ind w:left="709" w:hanging="312"/>
        <w:jc w:val="both"/>
        <w:rPr>
          <w:rFonts w:ascii="Calibri" w:hAnsi="Calibri" w:cs="Calibri"/>
          <w:sz w:val="24"/>
          <w:szCs w:val="24"/>
          <w:lang w:val="en-GB" w:eastAsia="en-GB"/>
        </w:rPr>
      </w:pPr>
      <w:r w:rsidRPr="003769DB">
        <w:rPr>
          <w:rFonts w:ascii="Calibri" w:hAnsi="Calibri" w:cs="Calibri"/>
          <w:sz w:val="24"/>
          <w:szCs w:val="24"/>
          <w:lang w:val="en-GB" w:eastAsia="en-GB"/>
        </w:rPr>
        <w:t xml:space="preserve">We have a </w:t>
      </w:r>
      <w:r w:rsidR="00E86AEB" w:rsidRPr="003769DB">
        <w:rPr>
          <w:rFonts w:ascii="Calibri" w:hAnsi="Calibri" w:cs="Calibri"/>
          <w:sz w:val="24"/>
          <w:szCs w:val="24"/>
          <w:lang w:val="en-GB" w:eastAsia="en-GB"/>
        </w:rPr>
        <w:t>lar</w:t>
      </w:r>
      <w:r w:rsidR="001F20D4">
        <w:rPr>
          <w:rFonts w:ascii="Calibri" w:hAnsi="Calibri" w:cs="Calibri"/>
          <w:sz w:val="24"/>
          <w:szCs w:val="24"/>
          <w:lang w:val="en-GB" w:eastAsia="en-GB"/>
        </w:rPr>
        <w:t xml:space="preserve">ge </w:t>
      </w:r>
      <w:r w:rsidR="00EE0888">
        <w:rPr>
          <w:rFonts w:ascii="Calibri" w:hAnsi="Calibri" w:cs="Calibri"/>
          <w:sz w:val="24"/>
          <w:szCs w:val="24"/>
          <w:lang w:val="en-GB" w:eastAsia="en-GB"/>
        </w:rPr>
        <w:t>wellbeing</w:t>
      </w:r>
      <w:r w:rsidRPr="003769DB">
        <w:rPr>
          <w:rFonts w:ascii="Calibri" w:hAnsi="Calibri" w:cs="Calibri"/>
          <w:sz w:val="24"/>
          <w:szCs w:val="24"/>
          <w:lang w:val="en-GB" w:eastAsia="en-GB"/>
        </w:rPr>
        <w:t xml:space="preserve"> </w:t>
      </w:r>
      <w:r w:rsidR="001F20D4">
        <w:rPr>
          <w:rFonts w:ascii="Calibri" w:hAnsi="Calibri" w:cs="Calibri"/>
          <w:sz w:val="24"/>
          <w:szCs w:val="24"/>
          <w:lang w:val="en-GB" w:eastAsia="en-GB"/>
        </w:rPr>
        <w:t xml:space="preserve">team </w:t>
      </w:r>
      <w:r w:rsidRPr="003769DB">
        <w:rPr>
          <w:rFonts w:ascii="Calibri" w:hAnsi="Calibri" w:cs="Calibri"/>
          <w:sz w:val="24"/>
          <w:szCs w:val="24"/>
          <w:lang w:val="en-GB" w:eastAsia="en-GB"/>
        </w:rPr>
        <w:t xml:space="preserve">who are on hand all day as </w:t>
      </w:r>
      <w:r w:rsidR="001F20D4">
        <w:rPr>
          <w:rFonts w:ascii="Calibri" w:hAnsi="Calibri" w:cs="Calibri"/>
          <w:sz w:val="24"/>
          <w:szCs w:val="24"/>
          <w:lang w:val="en-GB" w:eastAsia="en-GB"/>
        </w:rPr>
        <w:t>do not have a teaching commitment</w:t>
      </w:r>
      <w:r w:rsidR="00610C29">
        <w:rPr>
          <w:rFonts w:ascii="Calibri" w:hAnsi="Calibri" w:cs="Calibri"/>
          <w:sz w:val="24"/>
          <w:szCs w:val="24"/>
          <w:lang w:val="en-GB" w:eastAsia="en-GB"/>
        </w:rPr>
        <w:t xml:space="preserve">.  This </w:t>
      </w:r>
      <w:r w:rsidRPr="003769DB">
        <w:rPr>
          <w:rFonts w:ascii="Calibri" w:hAnsi="Calibri" w:cs="Calibri"/>
          <w:sz w:val="24"/>
          <w:szCs w:val="24"/>
          <w:lang w:val="en-GB" w:eastAsia="en-GB"/>
        </w:rPr>
        <w:t>includ</w:t>
      </w:r>
      <w:r w:rsidR="00610C29">
        <w:rPr>
          <w:rFonts w:ascii="Calibri" w:hAnsi="Calibri" w:cs="Calibri"/>
          <w:sz w:val="24"/>
          <w:szCs w:val="24"/>
          <w:lang w:val="en-GB" w:eastAsia="en-GB"/>
        </w:rPr>
        <w:t>es</w:t>
      </w:r>
      <w:r w:rsidRPr="003769DB">
        <w:rPr>
          <w:rFonts w:ascii="Calibri" w:hAnsi="Calibri" w:cs="Calibri"/>
          <w:sz w:val="24"/>
          <w:szCs w:val="24"/>
          <w:lang w:val="en-GB" w:eastAsia="en-GB"/>
        </w:rPr>
        <w:t xml:space="preserve"> student support </w:t>
      </w:r>
      <w:r w:rsidR="00127AC9" w:rsidRPr="003769DB">
        <w:rPr>
          <w:rFonts w:ascii="Calibri" w:hAnsi="Calibri" w:cs="Calibri"/>
          <w:sz w:val="24"/>
          <w:szCs w:val="24"/>
          <w:lang w:val="en-GB" w:eastAsia="en-GB"/>
        </w:rPr>
        <w:t>co-ordinators</w:t>
      </w:r>
      <w:r w:rsidR="00192F7B" w:rsidRPr="003769DB">
        <w:rPr>
          <w:rFonts w:ascii="Calibri" w:hAnsi="Calibri" w:cs="Calibri"/>
          <w:sz w:val="24"/>
          <w:szCs w:val="24"/>
          <w:lang w:val="en-GB" w:eastAsia="en-GB"/>
        </w:rPr>
        <w:t xml:space="preserve"> designated to a specific year gr</w:t>
      </w:r>
      <w:r w:rsidR="00E86AEB" w:rsidRPr="003769DB">
        <w:rPr>
          <w:rFonts w:ascii="Calibri" w:hAnsi="Calibri" w:cs="Calibri"/>
          <w:sz w:val="24"/>
          <w:szCs w:val="24"/>
          <w:lang w:val="en-GB" w:eastAsia="en-GB"/>
        </w:rPr>
        <w:t>oup</w:t>
      </w:r>
      <w:r w:rsidR="00CC43C4" w:rsidRPr="003769DB">
        <w:rPr>
          <w:rFonts w:ascii="Calibri" w:hAnsi="Calibri" w:cs="Calibri"/>
          <w:sz w:val="24"/>
          <w:szCs w:val="24"/>
          <w:lang w:val="en-GB" w:eastAsia="en-GB"/>
        </w:rPr>
        <w:t xml:space="preserve">, mental health </w:t>
      </w:r>
      <w:r w:rsidR="00610C29">
        <w:rPr>
          <w:rFonts w:ascii="Calibri" w:hAnsi="Calibri" w:cs="Calibri"/>
          <w:sz w:val="24"/>
          <w:szCs w:val="24"/>
          <w:lang w:val="en-GB" w:eastAsia="en-GB"/>
        </w:rPr>
        <w:t>co-ordinators</w:t>
      </w:r>
      <w:r w:rsidR="00CC43C4" w:rsidRPr="003769DB">
        <w:rPr>
          <w:rFonts w:ascii="Calibri" w:hAnsi="Calibri" w:cs="Calibri"/>
          <w:sz w:val="24"/>
          <w:szCs w:val="24"/>
          <w:lang w:val="en-GB" w:eastAsia="en-GB"/>
        </w:rPr>
        <w:t>, school counsellor, school nurse</w:t>
      </w:r>
      <w:r w:rsidR="00610C29">
        <w:rPr>
          <w:rFonts w:ascii="Calibri" w:hAnsi="Calibri" w:cs="Calibri"/>
          <w:sz w:val="24"/>
          <w:szCs w:val="24"/>
          <w:lang w:val="en-GB" w:eastAsia="en-GB"/>
        </w:rPr>
        <w:t xml:space="preserve"> and </w:t>
      </w:r>
      <w:r w:rsidR="00B77740" w:rsidRPr="003769DB">
        <w:rPr>
          <w:rFonts w:ascii="Calibri" w:hAnsi="Calibri" w:cs="Calibri"/>
          <w:sz w:val="24"/>
          <w:szCs w:val="24"/>
          <w:lang w:val="en-GB" w:eastAsia="en-GB"/>
        </w:rPr>
        <w:t>assistant SENCo</w:t>
      </w:r>
      <w:r w:rsidR="00127AC9" w:rsidRPr="003769DB">
        <w:rPr>
          <w:rFonts w:ascii="Calibri" w:hAnsi="Calibri" w:cs="Calibri"/>
          <w:sz w:val="24"/>
          <w:szCs w:val="24"/>
          <w:lang w:val="en-GB" w:eastAsia="en-GB"/>
        </w:rPr>
        <w:t xml:space="preserve">. </w:t>
      </w:r>
    </w:p>
    <w:p w14:paraId="3478EBD8" w14:textId="4380E336" w:rsidR="009449A5" w:rsidRPr="003769DB" w:rsidRDefault="00457C8F" w:rsidP="228A0E17">
      <w:pPr>
        <w:pStyle w:val="4Bulletedcopyblue"/>
        <w:spacing w:line="276" w:lineRule="auto"/>
        <w:ind w:left="709" w:hanging="312"/>
        <w:jc w:val="both"/>
        <w:rPr>
          <w:rFonts w:ascii="Calibri" w:hAnsi="Calibri" w:cs="Calibri"/>
          <w:sz w:val="24"/>
          <w:szCs w:val="24"/>
          <w:lang w:val="en-GB" w:eastAsia="en-GB"/>
        </w:rPr>
      </w:pPr>
      <w:r>
        <w:rPr>
          <w:rFonts w:ascii="Calibri" w:hAnsi="Calibri" w:cs="Calibri"/>
          <w:sz w:val="24"/>
          <w:szCs w:val="24"/>
          <w:lang w:val="en-GB" w:eastAsia="en-GB"/>
        </w:rPr>
        <w:t>Mentoring</w:t>
      </w:r>
      <w:r w:rsidR="00C33E6A">
        <w:rPr>
          <w:rFonts w:ascii="Calibri" w:hAnsi="Calibri" w:cs="Calibri"/>
          <w:sz w:val="24"/>
          <w:szCs w:val="24"/>
          <w:lang w:val="en-GB" w:eastAsia="en-GB"/>
        </w:rPr>
        <w:t xml:space="preserve"> </w:t>
      </w:r>
      <w:r w:rsidR="000D40BB">
        <w:rPr>
          <w:rFonts w:ascii="Calibri" w:hAnsi="Calibri" w:cs="Calibri"/>
          <w:sz w:val="24"/>
          <w:szCs w:val="24"/>
          <w:lang w:val="en-GB" w:eastAsia="en-GB"/>
        </w:rPr>
        <w:t xml:space="preserve">provision </w:t>
      </w:r>
      <w:r w:rsidR="00917E19">
        <w:rPr>
          <w:rFonts w:ascii="Calibri" w:hAnsi="Calibri" w:cs="Calibri"/>
          <w:sz w:val="24"/>
          <w:szCs w:val="24"/>
          <w:lang w:val="en-GB" w:eastAsia="en-GB"/>
        </w:rPr>
        <w:t xml:space="preserve">from </w:t>
      </w:r>
      <w:r w:rsidR="00E25599">
        <w:rPr>
          <w:rFonts w:ascii="Calibri" w:hAnsi="Calibri" w:cs="Calibri"/>
          <w:sz w:val="24"/>
          <w:szCs w:val="24"/>
          <w:lang w:val="en-GB" w:eastAsia="en-GB"/>
        </w:rPr>
        <w:t>wellbeing team</w:t>
      </w:r>
      <w:r w:rsidR="00A9186F">
        <w:rPr>
          <w:rFonts w:ascii="Calibri" w:hAnsi="Calibri" w:cs="Calibri"/>
          <w:sz w:val="24"/>
          <w:szCs w:val="24"/>
          <w:lang w:val="en-GB" w:eastAsia="en-GB"/>
        </w:rPr>
        <w:t xml:space="preserve"> for students </w:t>
      </w:r>
      <w:r w:rsidR="00A37F48">
        <w:rPr>
          <w:rFonts w:ascii="Calibri" w:hAnsi="Calibri" w:cs="Calibri"/>
          <w:sz w:val="24"/>
          <w:szCs w:val="24"/>
          <w:lang w:val="en-GB" w:eastAsia="en-GB"/>
        </w:rPr>
        <w:t xml:space="preserve">with support plans </w:t>
      </w:r>
      <w:r w:rsidR="003560E2">
        <w:rPr>
          <w:rFonts w:ascii="Calibri" w:hAnsi="Calibri" w:cs="Calibri"/>
          <w:sz w:val="24"/>
          <w:szCs w:val="24"/>
          <w:lang w:val="en-GB" w:eastAsia="en-GB"/>
        </w:rPr>
        <w:t>incorporates SEN</w:t>
      </w:r>
      <w:r w:rsidR="00A37F48">
        <w:rPr>
          <w:rFonts w:ascii="Calibri" w:hAnsi="Calibri" w:cs="Calibri"/>
          <w:sz w:val="24"/>
          <w:szCs w:val="24"/>
          <w:lang w:val="en-GB" w:eastAsia="en-GB"/>
        </w:rPr>
        <w:t xml:space="preserve"> pupil profiles</w:t>
      </w:r>
    </w:p>
    <w:p w14:paraId="44C80A55" w14:textId="42B45573" w:rsidR="00F16F28" w:rsidRPr="00911C59" w:rsidRDefault="00F16F28" w:rsidP="00A15932">
      <w:pPr>
        <w:pStyle w:val="4Bulletedcopyblue"/>
        <w:spacing w:line="276" w:lineRule="auto"/>
        <w:jc w:val="both"/>
        <w:rPr>
          <w:rFonts w:ascii="Calibri" w:hAnsi="Calibri" w:cs="Calibri"/>
          <w:sz w:val="24"/>
          <w:szCs w:val="24"/>
          <w:lang w:val="en-GB" w:eastAsia="en-GB"/>
        </w:rPr>
      </w:pPr>
      <w:r w:rsidRPr="00911C59">
        <w:rPr>
          <w:rFonts w:ascii="Calibri" w:hAnsi="Calibri" w:cs="Calibri"/>
          <w:sz w:val="24"/>
          <w:szCs w:val="24"/>
          <w:lang w:val="en-GB" w:eastAsia="en-GB"/>
        </w:rPr>
        <w:t xml:space="preserve">We have a </w:t>
      </w:r>
      <w:r w:rsidR="00630337" w:rsidRPr="00911C59">
        <w:rPr>
          <w:rFonts w:ascii="Calibri" w:hAnsi="Calibri" w:cs="Calibri"/>
          <w:sz w:val="24"/>
          <w:szCs w:val="24"/>
          <w:lang w:val="en-GB" w:eastAsia="en-GB"/>
        </w:rPr>
        <w:t>‘</w:t>
      </w:r>
      <w:r w:rsidRPr="00911C59">
        <w:rPr>
          <w:rFonts w:ascii="Calibri" w:hAnsi="Calibri" w:cs="Calibri"/>
          <w:sz w:val="24"/>
          <w:szCs w:val="24"/>
          <w:lang w:val="en-GB" w:eastAsia="en-GB"/>
        </w:rPr>
        <w:t>zero tolerance</w:t>
      </w:r>
      <w:r w:rsidR="00630337" w:rsidRPr="00911C59">
        <w:rPr>
          <w:rFonts w:ascii="Calibri" w:hAnsi="Calibri" w:cs="Calibri"/>
          <w:sz w:val="24"/>
          <w:szCs w:val="24"/>
          <w:lang w:val="en-GB" w:eastAsia="en-GB"/>
        </w:rPr>
        <w:t>’</w:t>
      </w:r>
      <w:r w:rsidRPr="00911C59">
        <w:rPr>
          <w:rFonts w:ascii="Calibri" w:hAnsi="Calibri" w:cs="Calibri"/>
          <w:sz w:val="24"/>
          <w:szCs w:val="24"/>
          <w:lang w:val="en-GB" w:eastAsia="en-GB"/>
        </w:rPr>
        <w:t xml:space="preserve"> approach to bullying</w:t>
      </w:r>
      <w:r w:rsidR="00D748A2" w:rsidRPr="00911C59">
        <w:rPr>
          <w:rFonts w:ascii="Calibri" w:hAnsi="Calibri" w:cs="Calibri"/>
          <w:sz w:val="24"/>
          <w:szCs w:val="24"/>
          <w:lang w:val="en-GB" w:eastAsia="en-GB"/>
        </w:rPr>
        <w:t xml:space="preserve">. </w:t>
      </w:r>
      <w:r w:rsidR="00501CA4" w:rsidRPr="211D4E72">
        <w:rPr>
          <w:rFonts w:ascii="Calibri" w:hAnsi="Calibri" w:cs="Calibri"/>
          <w:sz w:val="24"/>
          <w:szCs w:val="24"/>
          <w:lang w:val="en-GB" w:eastAsia="en-GB"/>
        </w:rPr>
        <w:t>Our bullying policy is available here</w:t>
      </w:r>
      <w:r w:rsidR="00610C29" w:rsidRPr="211D4E72">
        <w:rPr>
          <w:rFonts w:ascii="Calibri" w:hAnsi="Calibri" w:cs="Calibri"/>
          <w:sz w:val="24"/>
          <w:szCs w:val="24"/>
          <w:lang w:val="en-GB" w:eastAsia="en-GB"/>
        </w:rPr>
        <w:t>:</w:t>
      </w:r>
      <w:r w:rsidR="00501CA4" w:rsidRPr="211D4E72">
        <w:rPr>
          <w:rFonts w:ascii="Calibri" w:hAnsi="Calibri" w:cs="Calibri"/>
          <w:sz w:val="24"/>
          <w:szCs w:val="24"/>
          <w:lang w:val="en-GB" w:eastAsia="en-GB"/>
        </w:rPr>
        <w:t xml:space="preserve"> </w:t>
      </w:r>
      <w:r w:rsidR="00911C59" w:rsidRPr="211D4E72">
        <w:rPr>
          <w:rFonts w:ascii="Calibri" w:hAnsi="Calibri" w:cs="Calibri"/>
          <w:sz w:val="24"/>
          <w:szCs w:val="24"/>
          <w:lang w:val="en-GB" w:eastAsia="en-GB"/>
        </w:rPr>
        <w:t xml:space="preserve"> </w:t>
      </w:r>
      <w:hyperlink r:id="rId44">
        <w:r w:rsidR="00911C59" w:rsidRPr="211D4E72">
          <w:rPr>
            <w:rStyle w:val="Hyperlink"/>
          </w:rPr>
          <w:t>Anti-bullying policy</w:t>
        </w:r>
      </w:hyperlink>
    </w:p>
    <w:p w14:paraId="7006C4C6" w14:textId="77777777" w:rsidR="00E507C5" w:rsidRDefault="00E507C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4723660A" w14:textId="72D7D5A5" w:rsidR="00D06C55" w:rsidRPr="00701DB3" w:rsidRDefault="00D06C55" w:rsidP="00D06C55">
      <w:pPr>
        <w:pStyle w:val="Heading1"/>
        <w:shd w:val="clear" w:color="auto" w:fill="DEEAF6"/>
        <w:jc w:val="both"/>
        <w:rPr>
          <w:rFonts w:ascii="Calibri" w:hAnsi="Calibri" w:cs="Calibri"/>
          <w:color w:val="auto"/>
          <w:szCs w:val="28"/>
          <w:lang w:eastAsia="en-GB"/>
        </w:rPr>
      </w:pPr>
      <w:bookmarkStart w:id="57" w:name="_Toc117080342"/>
      <w:bookmarkStart w:id="58" w:name="_Toc174893605"/>
      <w:r w:rsidRPr="00701DB3">
        <w:rPr>
          <w:rFonts w:ascii="Calibri" w:hAnsi="Calibri" w:cs="Calibri"/>
          <w:color w:val="auto"/>
          <w:szCs w:val="28"/>
          <w:lang w:eastAsia="en-GB"/>
        </w:rPr>
        <w:t>1</w:t>
      </w:r>
      <w:r w:rsidR="00351DF9">
        <w:rPr>
          <w:rFonts w:ascii="Calibri" w:hAnsi="Calibri" w:cs="Calibri"/>
          <w:color w:val="auto"/>
          <w:szCs w:val="28"/>
          <w:lang w:eastAsia="en-GB"/>
        </w:rPr>
        <w:t>5</w:t>
      </w:r>
      <w:r w:rsidRPr="00701DB3">
        <w:rPr>
          <w:rFonts w:ascii="Calibri" w:hAnsi="Calibri" w:cs="Calibri"/>
          <w:color w:val="auto"/>
          <w:szCs w:val="28"/>
          <w:lang w:eastAsia="en-GB"/>
        </w:rPr>
        <w:t>. What support is in place for looked-after and previously looked-after children with SEN</w:t>
      </w:r>
      <w:r>
        <w:rPr>
          <w:rFonts w:ascii="Calibri" w:hAnsi="Calibri" w:cs="Calibri"/>
          <w:color w:val="auto"/>
          <w:szCs w:val="28"/>
          <w:lang w:eastAsia="en-GB"/>
        </w:rPr>
        <w:t>D</w:t>
      </w:r>
      <w:r w:rsidRPr="00701DB3">
        <w:rPr>
          <w:rFonts w:ascii="Calibri" w:hAnsi="Calibri" w:cs="Calibri"/>
          <w:color w:val="auto"/>
          <w:szCs w:val="28"/>
          <w:lang w:eastAsia="en-GB"/>
        </w:rPr>
        <w:t>?</w:t>
      </w:r>
      <w:bookmarkEnd w:id="57"/>
      <w:bookmarkEnd w:id="58"/>
    </w:p>
    <w:p w14:paraId="340E6467" w14:textId="77777777" w:rsidR="00D06C55" w:rsidRDefault="00D06C55" w:rsidP="00D06C55">
      <w:pPr>
        <w:pStyle w:val="1bodycopy10pt"/>
        <w:spacing w:line="276" w:lineRule="auto"/>
        <w:jc w:val="both"/>
        <w:rPr>
          <w:rFonts w:ascii="Calibri" w:hAnsi="Calibri" w:cs="Calibri"/>
          <w:noProof/>
          <w:lang w:val="en-GB" w:eastAsia="en-GB"/>
        </w:rPr>
      </w:pPr>
      <w:r>
        <w:rPr>
          <w:rFonts w:ascii="Calibri" w:hAnsi="Calibri" w:cs="Calibri"/>
          <w:noProof/>
          <w:lang w:val="en-GB" w:eastAsia="en-GB"/>
        </w:rPr>
        <w:drawing>
          <wp:anchor distT="0" distB="0" distL="114300" distR="114300" simplePos="0" relativeHeight="251658262" behindDoc="1" locked="0" layoutInCell="1" allowOverlap="1" wp14:anchorId="290A4F7C" wp14:editId="0B9821E4">
            <wp:simplePos x="0" y="0"/>
            <wp:positionH relativeFrom="column">
              <wp:posOffset>2442210</wp:posOffset>
            </wp:positionH>
            <wp:positionV relativeFrom="paragraph">
              <wp:posOffset>6350</wp:posOffset>
            </wp:positionV>
            <wp:extent cx="1083945" cy="1071245"/>
            <wp:effectExtent l="0" t="0" r="1905" b="0"/>
            <wp:wrapTight wrapText="bothSides">
              <wp:wrapPolygon edited="0">
                <wp:start x="0" y="0"/>
                <wp:lineTo x="0" y="21126"/>
                <wp:lineTo x="21258" y="21126"/>
                <wp:lineTo x="21258" y="0"/>
                <wp:lineTo x="0" y="0"/>
              </wp:wrapPolygon>
            </wp:wrapTight>
            <wp:docPr id="177" name="Picture 177" descr="Child protection sig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Child protection sign Royalty Free Vector Imag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083945" cy="1071245"/>
                    </a:xfrm>
                    <a:prstGeom prst="rect">
                      <a:avLst/>
                    </a:prstGeom>
                    <a:noFill/>
                  </pic:spPr>
                </pic:pic>
              </a:graphicData>
            </a:graphic>
            <wp14:sizeRelH relativeFrom="page">
              <wp14:pctWidth>0</wp14:pctWidth>
            </wp14:sizeRelH>
            <wp14:sizeRelV relativeFrom="page">
              <wp14:pctHeight>0</wp14:pctHeight>
            </wp14:sizeRelV>
          </wp:anchor>
        </w:drawing>
      </w:r>
    </w:p>
    <w:p w14:paraId="272E83EF" w14:textId="77777777" w:rsidR="00D06C55" w:rsidRDefault="00D06C55" w:rsidP="00D06C55">
      <w:pPr>
        <w:pStyle w:val="1bodycopy10pt"/>
        <w:spacing w:line="276" w:lineRule="auto"/>
        <w:jc w:val="both"/>
        <w:rPr>
          <w:rFonts w:ascii="Calibri" w:hAnsi="Calibri" w:cs="Calibri"/>
          <w:noProof/>
          <w:lang w:val="en-GB" w:eastAsia="en-GB"/>
        </w:rPr>
      </w:pPr>
    </w:p>
    <w:p w14:paraId="3E882A5C"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08CDF0A7" w14:textId="77777777" w:rsidR="00D06C55" w:rsidRDefault="00D06C55" w:rsidP="00D06C55">
      <w:pPr>
        <w:pStyle w:val="1bodycopy10pt"/>
        <w:spacing w:line="276" w:lineRule="auto"/>
        <w:jc w:val="both"/>
        <w:rPr>
          <w:rFonts w:ascii="Calibri" w:hAnsi="Calibri" w:cs="Calibri"/>
          <w:sz w:val="24"/>
          <w:highlight w:val="yellow"/>
          <w:lang w:val="en-GB" w:eastAsia="en-GB"/>
        </w:rPr>
      </w:pPr>
    </w:p>
    <w:p w14:paraId="178BE4DD" w14:textId="373B6A62" w:rsidR="00D06C55" w:rsidRPr="00701DB3" w:rsidRDefault="00E54E6C"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M</w:t>
      </w:r>
      <w:r w:rsidR="00B55B6D">
        <w:rPr>
          <w:rFonts w:ascii="Calibri" w:hAnsi="Calibri" w:cs="Calibri"/>
          <w:sz w:val="24"/>
          <w:lang w:val="en-GB" w:eastAsia="en-GB"/>
        </w:rPr>
        <w:t>iss Bishop (Designated Safeguarding Lead) and Miss</w:t>
      </w:r>
      <w:r>
        <w:rPr>
          <w:rFonts w:ascii="Calibri" w:hAnsi="Calibri" w:cs="Calibri"/>
          <w:sz w:val="24"/>
          <w:lang w:val="en-GB" w:eastAsia="en-GB"/>
        </w:rPr>
        <w:t xml:space="preserve"> Dar</w:t>
      </w:r>
      <w:r w:rsidR="00B55B6D">
        <w:rPr>
          <w:rFonts w:ascii="Calibri" w:hAnsi="Calibri" w:cs="Calibri"/>
          <w:sz w:val="24"/>
          <w:lang w:val="en-GB" w:eastAsia="en-GB"/>
        </w:rPr>
        <w:t>by</w:t>
      </w:r>
      <w:r>
        <w:rPr>
          <w:rFonts w:ascii="Calibri" w:hAnsi="Calibri" w:cs="Calibri"/>
          <w:sz w:val="24"/>
          <w:lang w:val="en-GB" w:eastAsia="en-GB"/>
        </w:rPr>
        <w:t xml:space="preserve"> </w:t>
      </w:r>
      <w:r w:rsidR="00DB0DB8">
        <w:rPr>
          <w:rFonts w:ascii="Calibri" w:hAnsi="Calibri" w:cs="Calibri"/>
          <w:sz w:val="24"/>
          <w:lang w:val="en-GB" w:eastAsia="en-GB"/>
        </w:rPr>
        <w:t xml:space="preserve">(Safeguarding Officer) </w:t>
      </w:r>
      <w:r w:rsidR="00D06C55" w:rsidRPr="00701DB3">
        <w:rPr>
          <w:rFonts w:ascii="Calibri" w:hAnsi="Calibri" w:cs="Calibri"/>
          <w:sz w:val="24"/>
          <w:lang w:val="en-GB" w:eastAsia="en-GB"/>
        </w:rPr>
        <w:t xml:space="preserve">will work </w:t>
      </w:r>
      <w:r w:rsidR="00B2078C">
        <w:rPr>
          <w:rFonts w:ascii="Calibri" w:hAnsi="Calibri" w:cs="Calibri"/>
          <w:sz w:val="24"/>
          <w:lang w:val="en-GB" w:eastAsia="en-GB"/>
        </w:rPr>
        <w:t>with Mrs Tracy Stanley</w:t>
      </w:r>
      <w:r w:rsidR="005F75EF">
        <w:rPr>
          <w:rFonts w:ascii="Calibri" w:hAnsi="Calibri" w:cs="Calibri"/>
          <w:sz w:val="24"/>
          <w:lang w:val="en-GB" w:eastAsia="en-GB"/>
        </w:rPr>
        <w:t xml:space="preserve"> (</w:t>
      </w:r>
      <w:r w:rsidR="00D06C55" w:rsidRPr="00701DB3">
        <w:rPr>
          <w:rFonts w:ascii="Calibri" w:hAnsi="Calibri" w:cs="Calibri"/>
          <w:sz w:val="24"/>
          <w:lang w:val="en-GB" w:eastAsia="en-GB"/>
        </w:rPr>
        <w:t>SENCO</w:t>
      </w:r>
      <w:r w:rsidR="005F75EF">
        <w:rPr>
          <w:rFonts w:ascii="Calibri" w:hAnsi="Calibri" w:cs="Calibri"/>
          <w:sz w:val="24"/>
          <w:lang w:val="en-GB" w:eastAsia="en-GB"/>
        </w:rPr>
        <w:t>)</w:t>
      </w:r>
      <w:r w:rsidR="00D06C55" w:rsidRPr="00701DB3">
        <w:rPr>
          <w:rFonts w:ascii="Calibri" w:hAnsi="Calibri" w:cs="Calibri"/>
          <w:sz w:val="24"/>
          <w:lang w:val="en-GB" w:eastAsia="en-GB"/>
        </w:rPr>
        <w:t xml:space="preserve"> to make sure that all teachers understand how a looked-after or previously looked-after </w:t>
      </w:r>
      <w:r w:rsidR="00CF3D91">
        <w:rPr>
          <w:rFonts w:ascii="Calibri" w:hAnsi="Calibri" w:cs="Calibri"/>
          <w:sz w:val="24"/>
          <w:lang w:val="en-GB" w:eastAsia="en-GB"/>
        </w:rPr>
        <w:t>student</w:t>
      </w:r>
      <w:r w:rsidR="00D06C55" w:rsidRPr="00701DB3">
        <w:rPr>
          <w:rFonts w:ascii="Calibri" w:hAnsi="Calibri" w:cs="Calibri"/>
          <w:sz w:val="24"/>
          <w:lang w:val="en-GB" w:eastAsia="en-GB"/>
        </w:rPr>
        <w:t>’s circumstances and their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might interact, and what the implications are for teaching and learning.</w:t>
      </w:r>
    </w:p>
    <w:p w14:paraId="6CD7ACBA" w14:textId="5C214347" w:rsidR="00D06C55" w:rsidRDefault="00CF3D91" w:rsidP="00D06C55">
      <w:pPr>
        <w:pStyle w:val="1bodycopy10pt"/>
        <w:spacing w:line="276" w:lineRule="auto"/>
        <w:jc w:val="both"/>
        <w:rPr>
          <w:rFonts w:ascii="Calibri" w:hAnsi="Calibri" w:cs="Calibri"/>
          <w:sz w:val="24"/>
          <w:lang w:val="en-GB" w:eastAsia="en-GB"/>
        </w:rPr>
      </w:pPr>
      <w:r>
        <w:rPr>
          <w:rFonts w:ascii="Calibri" w:hAnsi="Calibri" w:cs="Calibri"/>
          <w:sz w:val="24"/>
          <w:lang w:val="en-GB" w:eastAsia="en-GB"/>
        </w:rPr>
        <w:t>Student</w:t>
      </w:r>
      <w:r w:rsidR="00D06C55">
        <w:rPr>
          <w:rFonts w:ascii="Calibri" w:hAnsi="Calibri" w:cs="Calibri"/>
          <w:sz w:val="24"/>
          <w:lang w:val="en-GB" w:eastAsia="en-GB"/>
        </w:rPr>
        <w:t>s</w:t>
      </w:r>
      <w:r w:rsidR="00D06C55" w:rsidRPr="00701DB3">
        <w:rPr>
          <w:rFonts w:ascii="Calibri" w:hAnsi="Calibri" w:cs="Calibri"/>
          <w:sz w:val="24"/>
          <w:lang w:val="en-GB" w:eastAsia="en-GB"/>
        </w:rPr>
        <w:t xml:space="preserve"> who are looked-after or previously looked-after will be supported much in the same way as any other child who has SEND. However, looked-after </w:t>
      </w:r>
      <w:r>
        <w:rPr>
          <w:rFonts w:ascii="Calibri" w:hAnsi="Calibri" w:cs="Calibri"/>
          <w:sz w:val="24"/>
          <w:lang w:val="en-GB" w:eastAsia="en-GB"/>
        </w:rPr>
        <w:t>student</w:t>
      </w:r>
      <w:r w:rsidR="00D06C55" w:rsidRPr="00701DB3">
        <w:rPr>
          <w:rFonts w:ascii="Calibri" w:hAnsi="Calibri" w:cs="Calibri"/>
          <w:sz w:val="24"/>
          <w:lang w:val="en-GB" w:eastAsia="en-GB"/>
        </w:rPr>
        <w:t>s will also have a personal education plan (PEP). We will make sure that the PEP and any SEN</w:t>
      </w:r>
      <w:r w:rsidR="00D06C55">
        <w:rPr>
          <w:rFonts w:ascii="Calibri" w:hAnsi="Calibri" w:cs="Calibri"/>
          <w:sz w:val="24"/>
          <w:lang w:val="en-GB" w:eastAsia="en-GB"/>
        </w:rPr>
        <w:t>D</w:t>
      </w:r>
      <w:r w:rsidR="00D06C55" w:rsidRPr="00701DB3">
        <w:rPr>
          <w:rFonts w:ascii="Calibri" w:hAnsi="Calibri" w:cs="Calibri"/>
          <w:sz w:val="24"/>
          <w:lang w:val="en-GB" w:eastAsia="en-GB"/>
        </w:rPr>
        <w:t xml:space="preserve"> support plans or EHC plans are consistent and complement one another.  </w:t>
      </w:r>
    </w:p>
    <w:p w14:paraId="043BD995" w14:textId="77777777" w:rsidR="00D06C55" w:rsidRDefault="00D06C55" w:rsidP="00E507C5">
      <w:pPr>
        <w:pStyle w:val="4Bulletedcopyblue"/>
        <w:numPr>
          <w:ilvl w:val="0"/>
          <w:numId w:val="0"/>
        </w:numPr>
        <w:spacing w:line="276" w:lineRule="auto"/>
        <w:ind w:left="340"/>
        <w:jc w:val="both"/>
        <w:rPr>
          <w:rFonts w:ascii="Calibri" w:hAnsi="Calibri" w:cs="Calibri"/>
          <w:sz w:val="24"/>
          <w:szCs w:val="24"/>
          <w:lang w:val="en-GB" w:eastAsia="en-GB"/>
        </w:rPr>
      </w:pPr>
    </w:p>
    <w:p w14:paraId="3ABBA9FB" w14:textId="77777777" w:rsidR="006B4AB2" w:rsidRDefault="006B4AB2" w:rsidP="00E507C5">
      <w:pPr>
        <w:pStyle w:val="4Bulletedcopyblue"/>
        <w:numPr>
          <w:ilvl w:val="0"/>
          <w:numId w:val="0"/>
        </w:numPr>
        <w:spacing w:line="276" w:lineRule="auto"/>
        <w:ind w:left="340"/>
        <w:jc w:val="both"/>
        <w:rPr>
          <w:rFonts w:ascii="Calibri" w:hAnsi="Calibri" w:cs="Calibri"/>
          <w:sz w:val="24"/>
          <w:szCs w:val="24"/>
          <w:lang w:val="en-GB" w:eastAsia="en-GB"/>
        </w:rPr>
      </w:pPr>
    </w:p>
    <w:p w14:paraId="152BB545" w14:textId="77777777" w:rsidR="006B4AB2" w:rsidRDefault="006B4AB2" w:rsidP="00E507C5">
      <w:pPr>
        <w:pStyle w:val="4Bulletedcopyblue"/>
        <w:numPr>
          <w:ilvl w:val="0"/>
          <w:numId w:val="0"/>
        </w:numPr>
        <w:spacing w:line="276" w:lineRule="auto"/>
        <w:ind w:left="340"/>
        <w:jc w:val="both"/>
        <w:rPr>
          <w:rFonts w:ascii="Calibri" w:hAnsi="Calibri" w:cs="Calibri"/>
          <w:sz w:val="24"/>
          <w:szCs w:val="24"/>
          <w:lang w:val="en-GB" w:eastAsia="en-GB"/>
        </w:rPr>
      </w:pPr>
    </w:p>
    <w:p w14:paraId="79D99BE4" w14:textId="77777777" w:rsidR="006B4AB2" w:rsidRDefault="006B4AB2" w:rsidP="00E507C5">
      <w:pPr>
        <w:pStyle w:val="4Bulletedcopyblue"/>
        <w:numPr>
          <w:ilvl w:val="0"/>
          <w:numId w:val="0"/>
        </w:numPr>
        <w:spacing w:line="276" w:lineRule="auto"/>
        <w:ind w:left="340"/>
        <w:jc w:val="both"/>
        <w:rPr>
          <w:rFonts w:ascii="Calibri" w:hAnsi="Calibri" w:cs="Calibri"/>
          <w:sz w:val="24"/>
          <w:szCs w:val="24"/>
          <w:lang w:val="en-GB" w:eastAsia="en-GB"/>
        </w:rPr>
      </w:pPr>
    </w:p>
    <w:p w14:paraId="39EEC471" w14:textId="77777777" w:rsidR="006B4AB2" w:rsidRDefault="006B4AB2" w:rsidP="00E507C5">
      <w:pPr>
        <w:pStyle w:val="4Bulletedcopyblue"/>
        <w:numPr>
          <w:ilvl w:val="0"/>
          <w:numId w:val="0"/>
        </w:numPr>
        <w:spacing w:line="276" w:lineRule="auto"/>
        <w:ind w:left="340"/>
        <w:jc w:val="both"/>
        <w:rPr>
          <w:rFonts w:ascii="Calibri" w:hAnsi="Calibri" w:cs="Calibri"/>
          <w:sz w:val="24"/>
          <w:szCs w:val="24"/>
          <w:lang w:val="en-GB" w:eastAsia="en-GB"/>
        </w:rPr>
      </w:pPr>
    </w:p>
    <w:p w14:paraId="67CD69A2" w14:textId="0133DF85" w:rsidR="00F16F28" w:rsidRPr="00701DB3" w:rsidRDefault="00F16F28" w:rsidP="00305407">
      <w:pPr>
        <w:pStyle w:val="Heading1"/>
        <w:shd w:val="clear" w:color="auto" w:fill="DEEAF6"/>
        <w:jc w:val="both"/>
        <w:rPr>
          <w:rFonts w:ascii="Calibri" w:hAnsi="Calibri" w:cs="Calibri"/>
          <w:color w:val="auto"/>
          <w:szCs w:val="28"/>
          <w:lang w:eastAsia="en-GB"/>
        </w:rPr>
      </w:pPr>
      <w:bookmarkStart w:id="59" w:name="_Toc116987832"/>
      <w:bookmarkStart w:id="60" w:name="_Toc117080341"/>
      <w:bookmarkStart w:id="61" w:name="_Toc174893606"/>
      <w:r w:rsidRPr="00701DB3">
        <w:rPr>
          <w:rFonts w:ascii="Calibri" w:hAnsi="Calibri" w:cs="Calibri"/>
          <w:color w:val="auto"/>
          <w:szCs w:val="28"/>
          <w:lang w:eastAsia="en-GB"/>
        </w:rPr>
        <w:t>1</w:t>
      </w:r>
      <w:r w:rsidR="00351DF9">
        <w:rPr>
          <w:rFonts w:ascii="Calibri" w:hAnsi="Calibri" w:cs="Calibri"/>
          <w:color w:val="auto"/>
          <w:szCs w:val="28"/>
          <w:lang w:eastAsia="en-GB"/>
        </w:rPr>
        <w:t>6</w:t>
      </w:r>
      <w:r w:rsidRPr="00701DB3">
        <w:rPr>
          <w:rFonts w:ascii="Calibri" w:hAnsi="Calibri" w:cs="Calibri"/>
          <w:color w:val="auto"/>
          <w:szCs w:val="28"/>
          <w:lang w:eastAsia="en-GB"/>
        </w:rPr>
        <w:t xml:space="preserve">. What support will be available for my child as they transition between </w:t>
      </w:r>
      <w:r w:rsidR="0088630C" w:rsidRPr="00701DB3">
        <w:rPr>
          <w:rFonts w:ascii="Calibri" w:hAnsi="Calibri" w:cs="Calibri"/>
          <w:color w:val="auto"/>
          <w:szCs w:val="28"/>
          <w:lang w:eastAsia="en-GB"/>
        </w:rPr>
        <w:t xml:space="preserve">classes or settings or </w:t>
      </w:r>
      <w:r w:rsidR="00630337" w:rsidRPr="00701DB3">
        <w:rPr>
          <w:rFonts w:ascii="Calibri" w:hAnsi="Calibri" w:cs="Calibri"/>
          <w:color w:val="auto"/>
          <w:szCs w:val="28"/>
          <w:lang w:eastAsia="en-GB"/>
        </w:rPr>
        <w:t>in preparing</w:t>
      </w:r>
      <w:r w:rsidR="0088630C" w:rsidRPr="00701DB3">
        <w:rPr>
          <w:rFonts w:ascii="Calibri" w:hAnsi="Calibri" w:cs="Calibri"/>
          <w:color w:val="auto"/>
          <w:szCs w:val="28"/>
          <w:lang w:eastAsia="en-GB"/>
        </w:rPr>
        <w:t xml:space="preserve"> for adulthood</w:t>
      </w:r>
      <w:r w:rsidRPr="00701DB3">
        <w:rPr>
          <w:rFonts w:ascii="Calibri" w:hAnsi="Calibri" w:cs="Calibri"/>
          <w:color w:val="auto"/>
          <w:szCs w:val="28"/>
          <w:lang w:eastAsia="en-GB"/>
        </w:rPr>
        <w:t>?</w:t>
      </w:r>
      <w:bookmarkEnd w:id="59"/>
      <w:bookmarkEnd w:id="60"/>
      <w:bookmarkEnd w:id="61"/>
    </w:p>
    <w:p w14:paraId="79F0D4CB" w14:textId="3EC16C12"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years</w:t>
      </w:r>
    </w:p>
    <w:p w14:paraId="272078CB" w14:textId="53AD1B8B" w:rsidR="00F16F28" w:rsidRDefault="002C3777" w:rsidP="00305407">
      <w:pPr>
        <w:pStyle w:val="1bodycopy10pt"/>
        <w:jc w:val="both"/>
        <w:rPr>
          <w:rFonts w:ascii="Calibri" w:hAnsi="Calibri" w:cs="Calibri"/>
          <w:sz w:val="24"/>
          <w:lang w:val="en-GB" w:eastAsia="en-GB"/>
        </w:rPr>
      </w:pPr>
      <w:r>
        <w:rPr>
          <w:noProof/>
          <w:lang w:val="en-GB" w:eastAsia="en-GB"/>
        </w:rPr>
        <w:drawing>
          <wp:anchor distT="0" distB="0" distL="114300" distR="114300" simplePos="0" relativeHeight="251658257" behindDoc="1" locked="0" layoutInCell="1" allowOverlap="1" wp14:anchorId="02AABFA6" wp14:editId="542EB272">
            <wp:simplePos x="0" y="0"/>
            <wp:positionH relativeFrom="column">
              <wp:posOffset>-142875</wp:posOffset>
            </wp:positionH>
            <wp:positionV relativeFrom="paragraph">
              <wp:posOffset>267335</wp:posOffset>
            </wp:positionV>
            <wp:extent cx="832485" cy="633730"/>
            <wp:effectExtent l="0" t="0" r="5715" b="0"/>
            <wp:wrapTight wrapText="bothSides">
              <wp:wrapPolygon edited="0">
                <wp:start x="0" y="0"/>
                <wp:lineTo x="0" y="20778"/>
                <wp:lineTo x="21254" y="20778"/>
                <wp:lineTo x="21254" y="0"/>
                <wp:lineTo x="0"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32485" cy="633730"/>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lang w:val="en-GB" w:eastAsia="en-GB"/>
        </w:rPr>
        <w:t xml:space="preserve">To help </w:t>
      </w:r>
      <w:r w:rsidR="00CF3D91">
        <w:rPr>
          <w:rFonts w:ascii="Calibri" w:hAnsi="Calibri" w:cs="Calibri"/>
          <w:sz w:val="24"/>
          <w:lang w:val="en-GB" w:eastAsia="en-GB"/>
        </w:rPr>
        <w:t>student</w:t>
      </w:r>
      <w:r w:rsidR="00F16F28" w:rsidRPr="00701DB3">
        <w:rPr>
          <w:rFonts w:ascii="Calibri" w:hAnsi="Calibri" w:cs="Calibri"/>
          <w:sz w:val="24"/>
          <w:lang w:val="en-GB" w:eastAsia="en-GB"/>
        </w:rPr>
        <w:t xml:space="preserve">s </w:t>
      </w:r>
      <w:r w:rsidR="00630337" w:rsidRPr="00701DB3">
        <w:rPr>
          <w:rFonts w:ascii="Calibri" w:hAnsi="Calibri" w:cs="Calibri"/>
          <w:sz w:val="24"/>
          <w:lang w:val="en-GB" w:eastAsia="en-GB"/>
        </w:rPr>
        <w:t xml:space="preserve">with SEND </w:t>
      </w:r>
      <w:r w:rsidR="00F16F28" w:rsidRPr="00701DB3">
        <w:rPr>
          <w:rFonts w:ascii="Calibri" w:hAnsi="Calibri" w:cs="Calibri"/>
          <w:sz w:val="24"/>
          <w:lang w:val="en-GB" w:eastAsia="en-GB"/>
        </w:rPr>
        <w:t>be prepared for a new school year we:</w:t>
      </w:r>
    </w:p>
    <w:p w14:paraId="32160009" w14:textId="76AA6C55" w:rsidR="00346706" w:rsidRPr="00054CF1" w:rsidRDefault="00346706" w:rsidP="00054CF1">
      <w:pPr>
        <w:pStyle w:val="1bodycopy10pt"/>
        <w:jc w:val="both"/>
        <w:rPr>
          <w:rFonts w:ascii="Calibri" w:hAnsi="Calibri" w:cs="Calibri"/>
          <w:sz w:val="24"/>
          <w:lang w:val="en-GB" w:eastAsia="en-GB"/>
        </w:rPr>
      </w:pPr>
      <w:r w:rsidRPr="00054CF1">
        <w:rPr>
          <w:rFonts w:ascii="Calibri" w:hAnsi="Calibri" w:cs="Calibri"/>
          <w:sz w:val="24"/>
          <w:lang w:val="en-GB" w:eastAsia="en-GB"/>
        </w:rPr>
        <w:t xml:space="preserve">Talk to the teachers – both </w:t>
      </w:r>
      <w:r w:rsidR="00BC32BA" w:rsidRPr="00054CF1">
        <w:rPr>
          <w:rFonts w:ascii="Calibri" w:hAnsi="Calibri" w:cs="Calibri"/>
          <w:sz w:val="24"/>
          <w:lang w:val="en-GB" w:eastAsia="en-GB"/>
        </w:rPr>
        <w:t>current and new to ensure that the student</w:t>
      </w:r>
      <w:r w:rsidR="00393F2E" w:rsidRPr="00054CF1">
        <w:rPr>
          <w:rFonts w:ascii="Calibri" w:hAnsi="Calibri" w:cs="Calibri"/>
          <w:sz w:val="24"/>
          <w:lang w:val="en-GB" w:eastAsia="en-GB"/>
        </w:rPr>
        <w:t>’s</w:t>
      </w:r>
      <w:r w:rsidR="00BC32BA" w:rsidRPr="00054CF1">
        <w:rPr>
          <w:rFonts w:ascii="Calibri" w:hAnsi="Calibri" w:cs="Calibri"/>
          <w:sz w:val="24"/>
          <w:lang w:val="en-GB" w:eastAsia="en-GB"/>
        </w:rPr>
        <w:t xml:space="preserve"> </w:t>
      </w:r>
      <w:r w:rsidR="00393F2E" w:rsidRPr="00054CF1">
        <w:rPr>
          <w:rFonts w:ascii="Calibri" w:hAnsi="Calibri" w:cs="Calibri"/>
          <w:sz w:val="24"/>
          <w:lang w:val="en-GB" w:eastAsia="en-GB"/>
        </w:rPr>
        <w:t>Pupil</w:t>
      </w:r>
      <w:r w:rsidR="00BC32BA" w:rsidRPr="00054CF1">
        <w:rPr>
          <w:rFonts w:ascii="Calibri" w:hAnsi="Calibri" w:cs="Calibri"/>
          <w:sz w:val="24"/>
          <w:lang w:val="en-GB" w:eastAsia="en-GB"/>
        </w:rPr>
        <w:t xml:space="preserve"> Profile is up to date with relevant information. </w:t>
      </w:r>
    </w:p>
    <w:p w14:paraId="63315918" w14:textId="55EC7228" w:rsidR="00913E07" w:rsidRPr="00701DB3" w:rsidRDefault="00913E07" w:rsidP="00054CF1">
      <w:pPr>
        <w:pStyle w:val="1bodycopy10pt"/>
        <w:jc w:val="both"/>
        <w:rPr>
          <w:lang w:val="en-GB" w:eastAsia="en-GB"/>
        </w:rPr>
      </w:pPr>
      <w:r w:rsidRPr="00054CF1">
        <w:rPr>
          <w:rFonts w:ascii="Calibri" w:hAnsi="Calibri" w:cs="Calibri"/>
          <w:sz w:val="24"/>
          <w:lang w:val="en-GB" w:eastAsia="en-GB"/>
        </w:rPr>
        <w:t>Talk to the student about any worries</w:t>
      </w:r>
      <w:r>
        <w:rPr>
          <w:lang w:val="en-GB" w:eastAsia="en-GB"/>
        </w:rPr>
        <w:t xml:space="preserve"> </w:t>
      </w:r>
      <w:r w:rsidRPr="00054CF1">
        <w:rPr>
          <w:rFonts w:ascii="Calibri" w:hAnsi="Calibri" w:cs="Calibri"/>
          <w:sz w:val="24"/>
          <w:lang w:val="en-GB" w:eastAsia="en-GB"/>
        </w:rPr>
        <w:t xml:space="preserve">they have before they move on a </w:t>
      </w:r>
      <w:r w:rsidR="00715C41" w:rsidRPr="00054CF1">
        <w:rPr>
          <w:rFonts w:ascii="Calibri" w:hAnsi="Calibri" w:cs="Calibri"/>
          <w:sz w:val="24"/>
          <w:lang w:val="en-GB" w:eastAsia="en-GB"/>
        </w:rPr>
        <w:t xml:space="preserve">year. </w:t>
      </w:r>
    </w:p>
    <w:p w14:paraId="12AB965C" w14:textId="77777777" w:rsidR="00003808" w:rsidRDefault="00003808" w:rsidP="00305407">
      <w:pPr>
        <w:pStyle w:val="Subhead2"/>
        <w:jc w:val="both"/>
        <w:rPr>
          <w:rFonts w:ascii="Calibri" w:hAnsi="Calibri" w:cs="Calibri"/>
          <w:lang w:val="en-GB" w:eastAsia="en-GB"/>
        </w:rPr>
      </w:pPr>
    </w:p>
    <w:p w14:paraId="0E01A52B" w14:textId="4A113F06" w:rsidR="00F16F28" w:rsidRPr="00701DB3" w:rsidRDefault="00F16F28" w:rsidP="00305407">
      <w:pPr>
        <w:pStyle w:val="Subhead2"/>
        <w:jc w:val="both"/>
        <w:rPr>
          <w:rFonts w:ascii="Calibri" w:hAnsi="Calibri" w:cs="Calibri"/>
          <w:lang w:val="en-GB" w:eastAsia="en-GB"/>
        </w:rPr>
      </w:pPr>
      <w:r w:rsidRPr="00701DB3">
        <w:rPr>
          <w:rFonts w:ascii="Calibri" w:hAnsi="Calibri" w:cs="Calibri"/>
          <w:lang w:val="en-GB" w:eastAsia="en-GB"/>
        </w:rPr>
        <w:t>Between schools</w:t>
      </w:r>
    </w:p>
    <w:p w14:paraId="702A0ED4" w14:textId="67FD3B6B"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When your child is moving on from our school, we will ask you and your child what </w:t>
      </w:r>
      <w:r w:rsidR="00003808">
        <w:rPr>
          <w:rFonts w:ascii="Calibri" w:hAnsi="Calibri" w:cs="Calibri"/>
          <w:sz w:val="24"/>
          <w:lang w:val="en-GB" w:eastAsia="en-GB"/>
        </w:rPr>
        <w:t xml:space="preserve">SEN </w:t>
      </w:r>
      <w:r w:rsidRPr="00701DB3">
        <w:rPr>
          <w:rFonts w:ascii="Calibri" w:hAnsi="Calibri" w:cs="Calibri"/>
          <w:sz w:val="24"/>
          <w:lang w:val="en-GB" w:eastAsia="en-GB"/>
        </w:rPr>
        <w:t>information you want us to share with the new setting.  </w:t>
      </w:r>
    </w:p>
    <w:p w14:paraId="1CA48913" w14:textId="6977688E" w:rsidR="00F16F28" w:rsidRPr="00130051" w:rsidRDefault="00136294" w:rsidP="00130051">
      <w:pPr>
        <w:pStyle w:val="1bodycopy10pt"/>
        <w:jc w:val="both"/>
        <w:rPr>
          <w:rFonts w:ascii="Calibri" w:hAnsi="Calibri" w:cs="Calibri"/>
          <w:sz w:val="24"/>
          <w:lang w:val="en-GB" w:eastAsia="en-GB"/>
        </w:rPr>
      </w:pPr>
      <w:r>
        <w:rPr>
          <w:rFonts w:ascii="Calibri" w:hAnsi="Calibri" w:cs="Calibri"/>
          <w:noProof/>
          <w:lang w:val="en-GB" w:eastAsia="en-GB"/>
        </w:rPr>
        <w:drawing>
          <wp:anchor distT="0" distB="0" distL="114300" distR="114300" simplePos="0" relativeHeight="251658250" behindDoc="0" locked="0" layoutInCell="1" allowOverlap="1" wp14:anchorId="499CB380" wp14:editId="3A7A5416">
            <wp:simplePos x="0" y="0"/>
            <wp:positionH relativeFrom="column">
              <wp:posOffset>4806315</wp:posOffset>
            </wp:positionH>
            <wp:positionV relativeFrom="paragraph">
              <wp:posOffset>47625</wp:posOffset>
            </wp:positionV>
            <wp:extent cx="1147445" cy="1147445"/>
            <wp:effectExtent l="0" t="0" r="0" b="0"/>
            <wp:wrapSquare wrapText="bothSides"/>
            <wp:docPr id="175" name="Picture 175" descr="Building, children, education, junior, school, secondary, student ic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Building, children, education, junior, school, secondary, student icon ..."/>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47445" cy="1147445"/>
                    </a:xfrm>
                    <a:prstGeom prst="rect">
                      <a:avLst/>
                    </a:prstGeom>
                    <a:noFill/>
                  </pic:spPr>
                </pic:pic>
              </a:graphicData>
            </a:graphic>
            <wp14:sizeRelH relativeFrom="page">
              <wp14:pctWidth>0</wp14:pctWidth>
            </wp14:sizeRelH>
            <wp14:sizeRelV relativeFrom="page">
              <wp14:pctHeight>0</wp14:pctHeight>
            </wp14:sizeRelV>
          </wp:anchor>
        </w:drawing>
      </w:r>
      <w:r w:rsidR="00CF3D91">
        <w:rPr>
          <w:rFonts w:ascii="Calibri" w:hAnsi="Calibri" w:cs="Calibri"/>
          <w:sz w:val="24"/>
          <w:lang w:val="en-GB" w:eastAsia="en-GB"/>
        </w:rPr>
        <w:t>Student</w:t>
      </w:r>
      <w:r w:rsidR="00F16F28" w:rsidRPr="00701DB3">
        <w:rPr>
          <w:rFonts w:ascii="Calibri" w:hAnsi="Calibri" w:cs="Calibri"/>
          <w:sz w:val="24"/>
          <w:lang w:val="en-GB" w:eastAsia="en-GB"/>
        </w:rPr>
        <w:t xml:space="preserve">s will be prepared for </w:t>
      </w:r>
      <w:r w:rsidR="00630337" w:rsidRPr="00701DB3">
        <w:rPr>
          <w:rFonts w:ascii="Calibri" w:hAnsi="Calibri" w:cs="Calibri"/>
          <w:sz w:val="24"/>
          <w:lang w:val="en-GB" w:eastAsia="en-GB"/>
        </w:rPr>
        <w:t xml:space="preserve">the </w:t>
      </w:r>
      <w:r w:rsidR="00F16F28" w:rsidRPr="00701DB3">
        <w:rPr>
          <w:rFonts w:ascii="Calibri" w:hAnsi="Calibri" w:cs="Calibri"/>
          <w:sz w:val="24"/>
          <w:lang w:val="en-GB" w:eastAsia="en-GB"/>
        </w:rPr>
        <w:t>transition by:</w:t>
      </w:r>
    </w:p>
    <w:p w14:paraId="70BA6FE9" w14:textId="711C1598"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The SENCO of the </w:t>
      </w:r>
      <w:r w:rsidR="00630337" w:rsidRPr="00701DB3">
        <w:rPr>
          <w:rFonts w:ascii="Calibri" w:hAnsi="Calibri" w:cs="Calibri"/>
          <w:sz w:val="24"/>
          <w:lang w:val="en-GB" w:eastAsia="en-GB"/>
        </w:rPr>
        <w:t>primary</w:t>
      </w:r>
      <w:r w:rsidRPr="00701DB3">
        <w:rPr>
          <w:rFonts w:ascii="Calibri" w:hAnsi="Calibri" w:cs="Calibri"/>
          <w:sz w:val="24"/>
          <w:lang w:val="en-GB" w:eastAsia="en-GB"/>
        </w:rPr>
        <w:t xml:space="preserve"> school meet</w:t>
      </w:r>
      <w:r w:rsidR="009A1C82">
        <w:rPr>
          <w:rFonts w:ascii="Calibri" w:hAnsi="Calibri" w:cs="Calibri"/>
          <w:sz w:val="24"/>
          <w:lang w:val="en-GB" w:eastAsia="en-GB"/>
        </w:rPr>
        <w:t>ing</w:t>
      </w:r>
      <w:r w:rsidRPr="00701DB3">
        <w:rPr>
          <w:rFonts w:ascii="Calibri" w:hAnsi="Calibri" w:cs="Calibri"/>
          <w:sz w:val="24"/>
          <w:lang w:val="en-GB" w:eastAsia="en-GB"/>
        </w:rPr>
        <w:t xml:space="preserve"> with our SENCO to discuss the needs of the incoming </w:t>
      </w:r>
      <w:r w:rsidR="00CF3D91">
        <w:rPr>
          <w:rFonts w:ascii="Calibri" w:hAnsi="Calibri" w:cs="Calibri"/>
          <w:sz w:val="24"/>
          <w:lang w:val="en-GB" w:eastAsia="en-GB"/>
        </w:rPr>
        <w:t>student</w:t>
      </w:r>
      <w:r w:rsidRPr="00701DB3">
        <w:rPr>
          <w:rFonts w:ascii="Calibri" w:hAnsi="Calibri" w:cs="Calibri"/>
          <w:sz w:val="24"/>
          <w:lang w:val="en-GB" w:eastAsia="en-GB"/>
        </w:rPr>
        <w:t>s near the end of the summer term.</w:t>
      </w:r>
    </w:p>
    <w:p w14:paraId="3B6429C4" w14:textId="02B5746E"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 xml:space="preserve">We arrange meetings with the parents of incoming </w:t>
      </w:r>
      <w:r w:rsidR="00CF3D91">
        <w:rPr>
          <w:rFonts w:ascii="Calibri" w:hAnsi="Calibri" w:cs="Calibri"/>
          <w:sz w:val="24"/>
          <w:lang w:val="en-GB" w:eastAsia="en-GB"/>
        </w:rPr>
        <w:t>student</w:t>
      </w:r>
      <w:r w:rsidRPr="00701DB3">
        <w:rPr>
          <w:rFonts w:ascii="Calibri" w:hAnsi="Calibri" w:cs="Calibri"/>
          <w:sz w:val="24"/>
          <w:lang w:val="en-GB" w:eastAsia="en-GB"/>
        </w:rPr>
        <w:t>s to discuss how we can best welcome their child into our community.</w:t>
      </w:r>
    </w:p>
    <w:p w14:paraId="6965566C" w14:textId="77777777" w:rsidR="00F16F28" w:rsidRPr="00701DB3" w:rsidRDefault="00F16F28" w:rsidP="008B1237">
      <w:pPr>
        <w:pStyle w:val="Subhead2"/>
        <w:jc w:val="both"/>
        <w:rPr>
          <w:rFonts w:ascii="Calibri" w:hAnsi="Calibri" w:cs="Calibri"/>
          <w:lang w:val="en-GB" w:eastAsia="en-GB"/>
        </w:rPr>
      </w:pPr>
      <w:r w:rsidRPr="008B1237">
        <w:rPr>
          <w:rFonts w:ascii="Calibri" w:hAnsi="Calibri" w:cs="Calibri"/>
          <w:lang w:val="en-GB" w:eastAsia="en-GB"/>
        </w:rPr>
        <w:t>Onto adulthood (for secondary schools)</w:t>
      </w:r>
    </w:p>
    <w:p w14:paraId="6FB16C63" w14:textId="6C2CC89A" w:rsidR="00630337" w:rsidRPr="00701DB3" w:rsidRDefault="00136294" w:rsidP="00305407">
      <w:pPr>
        <w:pStyle w:val="1bodycopy10pt"/>
        <w:jc w:val="both"/>
        <w:rPr>
          <w:rFonts w:ascii="Calibri" w:hAnsi="Calibri" w:cs="Calibri"/>
          <w:sz w:val="24"/>
          <w:shd w:val="clear" w:color="auto" w:fill="FFFFFF"/>
          <w:lang w:val="en-GB" w:eastAsia="en-GB"/>
        </w:rPr>
      </w:pPr>
      <w:r>
        <w:rPr>
          <w:rFonts w:ascii="Calibri" w:hAnsi="Calibri" w:cs="Calibri"/>
          <w:noProof/>
          <w:lang w:val="en-GB" w:eastAsia="en-GB"/>
        </w:rPr>
        <w:drawing>
          <wp:anchor distT="0" distB="0" distL="114300" distR="114300" simplePos="0" relativeHeight="251658251" behindDoc="0" locked="0" layoutInCell="1" allowOverlap="1" wp14:anchorId="1B9F0334" wp14:editId="1FC928B8">
            <wp:simplePos x="0" y="0"/>
            <wp:positionH relativeFrom="column">
              <wp:posOffset>-255905</wp:posOffset>
            </wp:positionH>
            <wp:positionV relativeFrom="paragraph">
              <wp:posOffset>135255</wp:posOffset>
            </wp:positionV>
            <wp:extent cx="779145" cy="779145"/>
            <wp:effectExtent l="0" t="0" r="0" b="0"/>
            <wp:wrapSquare wrapText="bothSides"/>
            <wp:docPr id="176" name="Picture 176" descr="Adult, age, aging, baby, growth, population, senile icon -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Adult, age, aging, baby, growth, population, senile icon - Download on ..."/>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779145" cy="779145"/>
                    </a:xfrm>
                    <a:prstGeom prst="rect">
                      <a:avLst/>
                    </a:prstGeom>
                    <a:noFill/>
                  </pic:spPr>
                </pic:pic>
              </a:graphicData>
            </a:graphic>
            <wp14:sizeRelH relativeFrom="page">
              <wp14:pctWidth>0</wp14:pctWidth>
            </wp14:sizeRelH>
            <wp14:sizeRelV relativeFrom="page">
              <wp14:pctHeight>0</wp14:pctHeight>
            </wp14:sizeRelV>
          </wp:anchor>
        </w:drawing>
      </w:r>
      <w:r w:rsidR="00F16F28" w:rsidRPr="00701DB3">
        <w:rPr>
          <w:rFonts w:ascii="Calibri" w:hAnsi="Calibri" w:cs="Calibri"/>
          <w:sz w:val="24"/>
          <w:shd w:val="clear" w:color="auto" w:fill="FFFFFF"/>
          <w:lang w:val="en-GB" w:eastAsia="en-GB"/>
        </w:rPr>
        <w:t xml:space="preserve">We provide </w:t>
      </w:r>
      <w:r w:rsidR="00630337" w:rsidRPr="00701DB3">
        <w:rPr>
          <w:rFonts w:ascii="Calibri" w:hAnsi="Calibri" w:cs="Calibri"/>
          <w:sz w:val="24"/>
          <w:shd w:val="clear" w:color="auto" w:fill="FFFFFF"/>
          <w:lang w:val="en-GB" w:eastAsia="en-GB"/>
        </w:rPr>
        <w:t xml:space="preserve">all our </w:t>
      </w:r>
      <w:r w:rsidR="00CF3D91">
        <w:rPr>
          <w:rFonts w:ascii="Calibri" w:hAnsi="Calibri" w:cs="Calibri"/>
          <w:sz w:val="24"/>
          <w:shd w:val="clear" w:color="auto" w:fill="FFFFFF"/>
          <w:lang w:val="en-GB" w:eastAsia="en-GB"/>
        </w:rPr>
        <w:t>student</w:t>
      </w:r>
      <w:r w:rsidR="00630337" w:rsidRPr="00701DB3">
        <w:rPr>
          <w:rFonts w:ascii="Calibri" w:hAnsi="Calibri" w:cs="Calibri"/>
          <w:sz w:val="24"/>
          <w:shd w:val="clear" w:color="auto" w:fill="FFFFFF"/>
          <w:lang w:val="en-GB" w:eastAsia="en-GB"/>
        </w:rPr>
        <w:t xml:space="preserve">s with </w:t>
      </w:r>
      <w:r w:rsidR="00F16F28" w:rsidRPr="00701DB3">
        <w:rPr>
          <w:rFonts w:ascii="Calibri" w:hAnsi="Calibri" w:cs="Calibri"/>
          <w:sz w:val="24"/>
          <w:shd w:val="clear" w:color="auto" w:fill="FFFFFF"/>
          <w:lang w:val="en-GB" w:eastAsia="en-GB"/>
        </w:rPr>
        <w:t>appropriate advice on paths into work or further education</w:t>
      </w:r>
      <w:r w:rsidR="009E11A2" w:rsidRPr="00701DB3">
        <w:rPr>
          <w:rFonts w:ascii="Calibri" w:hAnsi="Calibri" w:cs="Calibri"/>
          <w:sz w:val="24"/>
          <w:shd w:val="clear" w:color="auto" w:fill="FFFFFF"/>
          <w:lang w:val="en-GB" w:eastAsia="en-GB"/>
        </w:rPr>
        <w:t xml:space="preserve">. </w:t>
      </w:r>
    </w:p>
    <w:p w14:paraId="0497F52D" w14:textId="06AEEDDF" w:rsidR="00F16F28" w:rsidRDefault="009E11A2" w:rsidP="00305407">
      <w:pPr>
        <w:pStyle w:val="1bodycopy10pt"/>
        <w:jc w:val="both"/>
        <w:rPr>
          <w:rFonts w:ascii="Calibri" w:hAnsi="Calibri" w:cs="Calibri"/>
          <w:sz w:val="24"/>
          <w:shd w:val="clear" w:color="auto" w:fill="FFFFFF"/>
          <w:lang w:val="en-GB" w:eastAsia="en-GB"/>
        </w:rPr>
      </w:pPr>
      <w:r w:rsidRPr="00701DB3">
        <w:rPr>
          <w:rFonts w:ascii="Calibri" w:hAnsi="Calibri" w:cs="Calibri"/>
          <w:sz w:val="24"/>
          <w:shd w:val="clear" w:color="auto" w:fill="FFFFFF"/>
          <w:lang w:val="en-GB" w:eastAsia="en-GB"/>
        </w:rPr>
        <w:t xml:space="preserve">We work with the </w:t>
      </w:r>
      <w:r w:rsidR="00CF3D91">
        <w:rPr>
          <w:rFonts w:ascii="Calibri" w:hAnsi="Calibri" w:cs="Calibri"/>
          <w:sz w:val="24"/>
          <w:shd w:val="clear" w:color="auto" w:fill="FFFFFF"/>
          <w:lang w:val="en-GB" w:eastAsia="en-GB"/>
        </w:rPr>
        <w:t>student</w:t>
      </w:r>
      <w:r w:rsidRPr="00701DB3">
        <w:rPr>
          <w:rFonts w:ascii="Calibri" w:hAnsi="Calibri" w:cs="Calibri"/>
          <w:sz w:val="24"/>
          <w:shd w:val="clear" w:color="auto" w:fill="FFFFFF"/>
          <w:lang w:val="en-GB" w:eastAsia="en-GB"/>
        </w:rPr>
        <w:t xml:space="preserve"> to help them achieve their ambitions, which can include goals in higher education, employment, independent </w:t>
      </w:r>
      <w:proofErr w:type="gramStart"/>
      <w:r w:rsidRPr="00701DB3">
        <w:rPr>
          <w:rFonts w:ascii="Calibri" w:hAnsi="Calibri" w:cs="Calibri"/>
          <w:sz w:val="24"/>
          <w:shd w:val="clear" w:color="auto" w:fill="FFFFFF"/>
          <w:lang w:val="en-GB" w:eastAsia="en-GB"/>
        </w:rPr>
        <w:t>living</w:t>
      </w:r>
      <w:proofErr w:type="gramEnd"/>
      <w:r w:rsidRPr="00701DB3">
        <w:rPr>
          <w:rFonts w:ascii="Calibri" w:hAnsi="Calibri" w:cs="Calibri"/>
          <w:sz w:val="24"/>
          <w:shd w:val="clear" w:color="auto" w:fill="FFFFFF"/>
          <w:lang w:val="en-GB" w:eastAsia="en-GB"/>
        </w:rPr>
        <w:t xml:space="preserve"> and participation in society.  </w:t>
      </w:r>
    </w:p>
    <w:p w14:paraId="5493448F" w14:textId="77777777" w:rsidR="000E7721" w:rsidRPr="00701DB3" w:rsidRDefault="000E7721" w:rsidP="00305407">
      <w:pPr>
        <w:pStyle w:val="1bodycopy10pt"/>
        <w:jc w:val="both"/>
        <w:rPr>
          <w:rFonts w:ascii="Calibri" w:hAnsi="Calibri" w:cs="Calibri"/>
          <w:sz w:val="24"/>
          <w:shd w:val="clear" w:color="auto" w:fill="FFFFFF"/>
          <w:lang w:val="en-GB" w:eastAsia="en-GB"/>
        </w:rPr>
      </w:pPr>
    </w:p>
    <w:p w14:paraId="39ABA2EB" w14:textId="6A3AC915" w:rsidR="00757033" w:rsidRPr="00701DB3" w:rsidRDefault="00757033" w:rsidP="00757033">
      <w:pPr>
        <w:pStyle w:val="Heading1"/>
        <w:shd w:val="clear" w:color="auto" w:fill="DEEAF6"/>
        <w:rPr>
          <w:rFonts w:ascii="Calibri" w:eastAsia="Times New Roman" w:hAnsi="Calibri" w:cs="Calibri"/>
          <w:color w:val="auto"/>
          <w:szCs w:val="28"/>
          <w:lang w:eastAsia="en-GB"/>
        </w:rPr>
      </w:pPr>
      <w:bookmarkStart w:id="62" w:name="_Toc116987834"/>
      <w:bookmarkStart w:id="63" w:name="_Toc117080344"/>
      <w:bookmarkStart w:id="64" w:name="_Toc174893607"/>
      <w:bookmarkStart w:id="65" w:name="_Toc116987833"/>
      <w:r w:rsidRPr="00701DB3">
        <w:rPr>
          <w:rFonts w:ascii="Calibri" w:hAnsi="Calibri" w:cs="Calibri"/>
          <w:color w:val="auto"/>
          <w:szCs w:val="28"/>
        </w:rPr>
        <w:t>1</w:t>
      </w:r>
      <w:r w:rsidR="00351DF9">
        <w:rPr>
          <w:rFonts w:ascii="Calibri" w:hAnsi="Calibri" w:cs="Calibri"/>
          <w:color w:val="auto"/>
          <w:szCs w:val="28"/>
        </w:rPr>
        <w:t>7</w:t>
      </w:r>
      <w:r w:rsidRPr="00701DB3">
        <w:rPr>
          <w:rFonts w:ascii="Calibri" w:hAnsi="Calibri" w:cs="Calibri"/>
          <w:color w:val="auto"/>
          <w:szCs w:val="28"/>
        </w:rPr>
        <w:t>. What support is available for me and my family?</w:t>
      </w:r>
      <w:bookmarkEnd w:id="62"/>
      <w:bookmarkEnd w:id="63"/>
      <w:bookmarkEnd w:id="64"/>
    </w:p>
    <w:p w14:paraId="0895EEE3" w14:textId="77777777"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If you have questions </w:t>
      </w:r>
      <w:proofErr w:type="gramStart"/>
      <w:r w:rsidRPr="00701DB3">
        <w:rPr>
          <w:rFonts w:ascii="Calibri" w:hAnsi="Calibri" w:cs="Calibri"/>
          <w:sz w:val="24"/>
          <w:lang w:val="en-GB"/>
        </w:rPr>
        <w:t>about</w:t>
      </w:r>
      <w:proofErr w:type="gramEnd"/>
      <w:r w:rsidRPr="00701DB3">
        <w:rPr>
          <w:rFonts w:ascii="Calibri" w:hAnsi="Calibri" w:cs="Calibri"/>
          <w:sz w:val="24"/>
          <w:lang w:val="en-GB"/>
        </w:rPr>
        <w:t xml:space="preserve"> SEND, or are struggling to cope, please get in touch to let us know. We want to support you, your </w:t>
      </w:r>
      <w:proofErr w:type="gramStart"/>
      <w:r w:rsidRPr="00701DB3">
        <w:rPr>
          <w:rFonts w:ascii="Calibri" w:hAnsi="Calibri" w:cs="Calibri"/>
          <w:sz w:val="24"/>
          <w:lang w:val="en-GB"/>
        </w:rPr>
        <w:t>child</w:t>
      </w:r>
      <w:proofErr w:type="gramEnd"/>
      <w:r w:rsidRPr="00701DB3">
        <w:rPr>
          <w:rFonts w:ascii="Calibri" w:hAnsi="Calibri" w:cs="Calibri"/>
          <w:sz w:val="24"/>
          <w:lang w:val="en-GB"/>
        </w:rPr>
        <w:t xml:space="preserve"> and your family.</w:t>
      </w:r>
    </w:p>
    <w:p w14:paraId="619401C1" w14:textId="45F3FBBC" w:rsidR="0054014F" w:rsidRDefault="00757033" w:rsidP="00757033">
      <w:pPr>
        <w:pStyle w:val="1bodycopy10pt"/>
        <w:jc w:val="both"/>
        <w:rPr>
          <w:rFonts w:ascii="Calibri" w:hAnsi="Calibri" w:cs="Calibri"/>
          <w:sz w:val="24"/>
          <w:lang w:val="en-GB"/>
        </w:rPr>
      </w:pPr>
      <w:r w:rsidRPr="00701DB3">
        <w:rPr>
          <w:rFonts w:ascii="Calibri" w:hAnsi="Calibri" w:cs="Calibri"/>
          <w:sz w:val="24"/>
          <w:lang w:val="en-GB"/>
        </w:rPr>
        <w:t>To see what support is available to you locally, have a look at</w:t>
      </w:r>
      <w:r w:rsidR="008B1237">
        <w:rPr>
          <w:rFonts w:ascii="Calibri" w:hAnsi="Calibri" w:cs="Calibri"/>
          <w:sz w:val="24"/>
          <w:lang w:val="en-GB"/>
        </w:rPr>
        <w:t xml:space="preserve"> the Kent Coun</w:t>
      </w:r>
      <w:r w:rsidR="00F71D3A">
        <w:rPr>
          <w:rFonts w:ascii="Calibri" w:hAnsi="Calibri" w:cs="Calibri"/>
          <w:sz w:val="24"/>
          <w:lang w:val="en-GB"/>
        </w:rPr>
        <w:t>ty</w:t>
      </w:r>
      <w:r w:rsidR="008B1237">
        <w:rPr>
          <w:rFonts w:ascii="Calibri" w:hAnsi="Calibri" w:cs="Calibri"/>
          <w:sz w:val="24"/>
          <w:lang w:val="en-GB"/>
        </w:rPr>
        <w:t xml:space="preserve"> </w:t>
      </w:r>
      <w:r w:rsidR="00F71D3A">
        <w:rPr>
          <w:rFonts w:ascii="Calibri" w:hAnsi="Calibri" w:cs="Calibri"/>
          <w:sz w:val="24"/>
          <w:lang w:val="en-GB"/>
        </w:rPr>
        <w:t xml:space="preserve">Council (KCC) </w:t>
      </w:r>
      <w:r w:rsidRPr="00701DB3">
        <w:rPr>
          <w:rFonts w:ascii="Calibri" w:hAnsi="Calibri" w:cs="Calibri"/>
          <w:sz w:val="24"/>
          <w:lang w:val="en-GB"/>
        </w:rPr>
        <w:t>local offer</w:t>
      </w:r>
      <w:r w:rsidR="00863EF5">
        <w:rPr>
          <w:rFonts w:ascii="Calibri" w:hAnsi="Calibri" w:cs="Calibri"/>
          <w:sz w:val="24"/>
          <w:lang w:val="en-GB"/>
        </w:rPr>
        <w:t>, c</w:t>
      </w:r>
      <w:r w:rsidR="002E2BA1">
        <w:rPr>
          <w:rFonts w:ascii="Calibri" w:hAnsi="Calibri" w:cs="Calibri"/>
          <w:sz w:val="24"/>
          <w:lang w:val="en-GB"/>
        </w:rPr>
        <w:t>all</w:t>
      </w:r>
      <w:r w:rsidR="00863EF5">
        <w:rPr>
          <w:rFonts w:ascii="Calibri" w:hAnsi="Calibri" w:cs="Calibri"/>
          <w:sz w:val="24"/>
          <w:lang w:val="en-GB"/>
        </w:rPr>
        <w:t>ed</w:t>
      </w:r>
      <w:r w:rsidR="002E2BA1">
        <w:rPr>
          <w:rFonts w:ascii="Calibri" w:hAnsi="Calibri" w:cs="Calibri"/>
          <w:sz w:val="24"/>
          <w:lang w:val="en-GB"/>
        </w:rPr>
        <w:t xml:space="preserve"> the </w:t>
      </w:r>
      <w:r w:rsidR="00863EF5">
        <w:rPr>
          <w:rFonts w:ascii="Calibri" w:hAnsi="Calibri" w:cs="Calibri"/>
          <w:sz w:val="24"/>
          <w:lang w:val="en-GB"/>
        </w:rPr>
        <w:t xml:space="preserve">SEND Information Hub </w:t>
      </w:r>
    </w:p>
    <w:p w14:paraId="115B164D" w14:textId="2C44ABC6" w:rsidR="002E2BA1" w:rsidRDefault="000B6C6A" w:rsidP="00757033">
      <w:pPr>
        <w:pStyle w:val="1bodycopy10pt"/>
        <w:jc w:val="both"/>
        <w:rPr>
          <w:rFonts w:ascii="Calibri" w:hAnsi="Calibri" w:cs="Calibri"/>
          <w:sz w:val="24"/>
          <w:lang w:val="en-GB"/>
        </w:rPr>
      </w:pPr>
      <w:hyperlink r:id="rId49" w:history="1">
        <w:r w:rsidR="002E2BA1" w:rsidRPr="00977C1B">
          <w:rPr>
            <w:rStyle w:val="Hyperlink"/>
            <w:rFonts w:ascii="Calibri" w:hAnsi="Calibri" w:cs="Calibri"/>
            <w:sz w:val="24"/>
            <w:lang w:val="en-GB"/>
          </w:rPr>
          <w:t>https://www.kent.gov.uk/education-and-children/special-educational-needs</w:t>
        </w:r>
      </w:hyperlink>
    </w:p>
    <w:p w14:paraId="0C5536EA" w14:textId="1793806E" w:rsidR="002E2BA1" w:rsidRDefault="00863EF5" w:rsidP="00757033">
      <w:pPr>
        <w:pStyle w:val="1bodycopy10pt"/>
        <w:jc w:val="both"/>
        <w:rPr>
          <w:rFonts w:ascii="Calibri" w:hAnsi="Calibri" w:cs="Calibri"/>
          <w:sz w:val="24"/>
          <w:lang w:val="en-GB"/>
        </w:rPr>
      </w:pPr>
      <w:r>
        <w:rPr>
          <w:rFonts w:ascii="Calibri" w:hAnsi="Calibri" w:cs="Calibri"/>
          <w:sz w:val="24"/>
          <w:lang w:val="en-GB"/>
        </w:rPr>
        <w:t>We have a large catchm</w:t>
      </w:r>
      <w:r w:rsidR="00F54F9E">
        <w:rPr>
          <w:rFonts w:ascii="Calibri" w:hAnsi="Calibri" w:cs="Calibri"/>
          <w:sz w:val="24"/>
          <w:lang w:val="en-GB"/>
        </w:rPr>
        <w:t>ent area do you may live in another local authority so here are further links to their local offers</w:t>
      </w:r>
      <w:r w:rsidR="00AD305F">
        <w:rPr>
          <w:rFonts w:ascii="Calibri" w:hAnsi="Calibri" w:cs="Calibri"/>
          <w:sz w:val="24"/>
          <w:lang w:val="en-GB"/>
        </w:rPr>
        <w:t>:</w:t>
      </w:r>
    </w:p>
    <w:p w14:paraId="244A394F" w14:textId="19DB23FF" w:rsidR="00F54F9E" w:rsidRDefault="00842B44" w:rsidP="00757033">
      <w:pPr>
        <w:pStyle w:val="1bodycopy10pt"/>
        <w:jc w:val="both"/>
        <w:rPr>
          <w:rFonts w:ascii="Calibri" w:hAnsi="Calibri" w:cs="Calibri"/>
          <w:sz w:val="24"/>
          <w:lang w:val="en-GB"/>
        </w:rPr>
      </w:pPr>
      <w:r>
        <w:rPr>
          <w:rFonts w:ascii="Calibri" w:hAnsi="Calibri" w:cs="Calibri"/>
          <w:sz w:val="24"/>
          <w:lang w:val="en-GB"/>
        </w:rPr>
        <w:t xml:space="preserve">Medway Local Offer - </w:t>
      </w:r>
      <w:hyperlink r:id="rId50" w:history="1">
        <w:r w:rsidRPr="00977C1B">
          <w:rPr>
            <w:rStyle w:val="Hyperlink"/>
            <w:rFonts w:ascii="Calibri" w:hAnsi="Calibri" w:cs="Calibri"/>
            <w:sz w:val="24"/>
            <w:lang w:val="en-GB"/>
          </w:rPr>
          <w:t>https://www.medway.gov.uk/localoffer</w:t>
        </w:r>
      </w:hyperlink>
    </w:p>
    <w:p w14:paraId="55C4C17A" w14:textId="6B59AF1C" w:rsidR="00842B44" w:rsidRDefault="00B577A7" w:rsidP="00757033">
      <w:pPr>
        <w:pStyle w:val="1bodycopy10pt"/>
        <w:jc w:val="both"/>
        <w:rPr>
          <w:rFonts w:ascii="Calibri" w:hAnsi="Calibri" w:cs="Calibri"/>
          <w:sz w:val="24"/>
          <w:lang w:val="en-GB"/>
        </w:rPr>
      </w:pPr>
      <w:r>
        <w:rPr>
          <w:rFonts w:ascii="Calibri" w:hAnsi="Calibri" w:cs="Calibri"/>
          <w:sz w:val="24"/>
          <w:lang w:val="en-GB"/>
        </w:rPr>
        <w:t xml:space="preserve">Bromley - </w:t>
      </w:r>
      <w:hyperlink r:id="rId51" w:history="1">
        <w:r w:rsidRPr="00977C1B">
          <w:rPr>
            <w:rStyle w:val="Hyperlink"/>
            <w:rFonts w:ascii="Calibri" w:hAnsi="Calibri" w:cs="Calibri"/>
            <w:sz w:val="24"/>
            <w:lang w:val="en-GB"/>
          </w:rPr>
          <w:t>https://www.bromley.gov.uk/LocalOffer</w:t>
        </w:r>
      </w:hyperlink>
    </w:p>
    <w:p w14:paraId="261F2075" w14:textId="592DE25D" w:rsidR="00B577A7" w:rsidRDefault="00AB7ECA" w:rsidP="00757033">
      <w:pPr>
        <w:pStyle w:val="1bodycopy10pt"/>
        <w:jc w:val="both"/>
        <w:rPr>
          <w:rFonts w:ascii="Calibri" w:hAnsi="Calibri" w:cs="Calibri"/>
          <w:sz w:val="24"/>
          <w:lang w:val="en-GB"/>
        </w:rPr>
      </w:pPr>
      <w:r>
        <w:rPr>
          <w:rFonts w:ascii="Calibri" w:hAnsi="Calibri" w:cs="Calibri"/>
          <w:sz w:val="24"/>
          <w:lang w:val="en-GB"/>
        </w:rPr>
        <w:t xml:space="preserve">Bexley - </w:t>
      </w:r>
      <w:hyperlink r:id="rId52" w:history="1">
        <w:r w:rsidRPr="00977C1B">
          <w:rPr>
            <w:rStyle w:val="Hyperlink"/>
            <w:rFonts w:ascii="Calibri" w:hAnsi="Calibri" w:cs="Calibri"/>
            <w:sz w:val="24"/>
            <w:lang w:val="en-GB"/>
          </w:rPr>
          <w:t>https://bexleylocaloffer.uk/</w:t>
        </w:r>
      </w:hyperlink>
    </w:p>
    <w:p w14:paraId="47A7E2CF" w14:textId="2196BF53" w:rsidR="00AB7ECA" w:rsidRDefault="00AD305F" w:rsidP="00757033">
      <w:pPr>
        <w:pStyle w:val="1bodycopy10pt"/>
        <w:jc w:val="both"/>
        <w:rPr>
          <w:rFonts w:ascii="Calibri" w:hAnsi="Calibri" w:cs="Calibri"/>
          <w:sz w:val="24"/>
          <w:lang w:val="en-GB"/>
        </w:rPr>
      </w:pPr>
      <w:r>
        <w:rPr>
          <w:rFonts w:ascii="Calibri" w:hAnsi="Calibri" w:cs="Calibri"/>
          <w:sz w:val="24"/>
          <w:lang w:val="en-GB"/>
        </w:rPr>
        <w:t xml:space="preserve">East Sussex - </w:t>
      </w:r>
      <w:hyperlink r:id="rId53" w:history="1">
        <w:r w:rsidRPr="00977C1B">
          <w:rPr>
            <w:rStyle w:val="Hyperlink"/>
            <w:rFonts w:ascii="Calibri" w:hAnsi="Calibri" w:cs="Calibri"/>
            <w:sz w:val="24"/>
            <w:lang w:val="en-GB"/>
          </w:rPr>
          <w:t>https://localoffer.eastsussex.gov.uk/</w:t>
        </w:r>
      </w:hyperlink>
    </w:p>
    <w:p w14:paraId="5470B85F" w14:textId="3DF09C8B" w:rsidR="00AD305F" w:rsidRPr="00701DB3" w:rsidRDefault="00AD305F" w:rsidP="00757033">
      <w:pPr>
        <w:pStyle w:val="1bodycopy10pt"/>
        <w:jc w:val="both"/>
        <w:rPr>
          <w:rFonts w:ascii="Calibri" w:hAnsi="Calibri" w:cs="Calibri"/>
          <w:sz w:val="24"/>
        </w:rPr>
      </w:pPr>
      <w:r w:rsidRPr="7824679A">
        <w:rPr>
          <w:rFonts w:ascii="Calibri" w:hAnsi="Calibri" w:cs="Calibri"/>
          <w:sz w:val="24"/>
        </w:rPr>
        <w:t xml:space="preserve"> If you do not live in these </w:t>
      </w:r>
      <w:r w:rsidR="003C0D9A" w:rsidRPr="7824679A">
        <w:rPr>
          <w:rFonts w:ascii="Calibri" w:hAnsi="Calibri" w:cs="Calibri"/>
          <w:sz w:val="24"/>
        </w:rPr>
        <w:t>areas,</w:t>
      </w:r>
      <w:r w:rsidRPr="7824679A">
        <w:rPr>
          <w:rFonts w:ascii="Calibri" w:hAnsi="Calibri" w:cs="Calibri"/>
          <w:sz w:val="24"/>
        </w:rPr>
        <w:t xml:space="preserve"> then use your regular search engine with your </w:t>
      </w:r>
      <w:r w:rsidR="00A72607" w:rsidRPr="7824679A">
        <w:rPr>
          <w:rFonts w:ascii="Calibri" w:hAnsi="Calibri" w:cs="Calibri"/>
          <w:sz w:val="24"/>
        </w:rPr>
        <w:t xml:space="preserve">local </w:t>
      </w:r>
      <w:r w:rsidR="00EA7388" w:rsidRPr="7824679A">
        <w:rPr>
          <w:rFonts w:ascii="Calibri" w:hAnsi="Calibri" w:cs="Calibri"/>
          <w:sz w:val="24"/>
        </w:rPr>
        <w:t>authority’s</w:t>
      </w:r>
      <w:r w:rsidRPr="7824679A">
        <w:rPr>
          <w:rFonts w:ascii="Calibri" w:hAnsi="Calibri" w:cs="Calibri"/>
          <w:sz w:val="24"/>
        </w:rPr>
        <w:t xml:space="preserve"> name and the words </w:t>
      </w:r>
      <w:r w:rsidR="00071A78" w:rsidRPr="7824679A">
        <w:rPr>
          <w:rFonts w:ascii="Calibri" w:hAnsi="Calibri" w:cs="Calibri"/>
          <w:sz w:val="24"/>
        </w:rPr>
        <w:t>‘</w:t>
      </w:r>
      <w:r w:rsidRPr="7824679A">
        <w:rPr>
          <w:rFonts w:ascii="Calibri" w:hAnsi="Calibri" w:cs="Calibri"/>
          <w:sz w:val="24"/>
        </w:rPr>
        <w:t>Local Offer</w:t>
      </w:r>
      <w:r w:rsidR="00071A78" w:rsidRPr="7824679A">
        <w:rPr>
          <w:rFonts w:ascii="Calibri" w:hAnsi="Calibri" w:cs="Calibri"/>
          <w:sz w:val="24"/>
        </w:rPr>
        <w:t>’</w:t>
      </w:r>
      <w:r w:rsidR="00A72607" w:rsidRPr="7824679A">
        <w:rPr>
          <w:rFonts w:ascii="Calibri" w:hAnsi="Calibri" w:cs="Calibri"/>
          <w:sz w:val="24"/>
        </w:rPr>
        <w:t>.</w:t>
      </w:r>
    </w:p>
    <w:p w14:paraId="27FA5DBE" w14:textId="40505A2E" w:rsidR="00757033" w:rsidRDefault="00757033" w:rsidP="00757033">
      <w:pPr>
        <w:pStyle w:val="1bodycopy10pt"/>
        <w:jc w:val="both"/>
        <w:rPr>
          <w:rFonts w:ascii="Calibri" w:hAnsi="Calibri" w:cs="Calibri"/>
          <w:sz w:val="24"/>
          <w:lang w:val="en-GB"/>
        </w:rPr>
      </w:pPr>
      <w:r w:rsidRPr="00701DB3">
        <w:rPr>
          <w:rFonts w:ascii="Calibri" w:hAnsi="Calibri" w:cs="Calibri"/>
          <w:sz w:val="24"/>
          <w:lang w:val="en-GB"/>
        </w:rPr>
        <w:t>Our local special educational needs and disabilities information advice and support services (SENDIAS) organisations are:</w:t>
      </w:r>
    </w:p>
    <w:p w14:paraId="46F20454" w14:textId="698567CB" w:rsidR="003512D4" w:rsidRDefault="003512D4" w:rsidP="00757033">
      <w:pPr>
        <w:pStyle w:val="1bodycopy10pt"/>
        <w:jc w:val="both"/>
        <w:rPr>
          <w:rStyle w:val="Hyperlink"/>
          <w:rFonts w:ascii="Calibri" w:hAnsi="Calibri" w:cs="Calibri"/>
          <w:sz w:val="24"/>
          <w:lang w:val="en-GB"/>
        </w:rPr>
      </w:pPr>
      <w:r>
        <w:rPr>
          <w:rFonts w:ascii="Calibri" w:hAnsi="Calibri" w:cs="Calibri"/>
          <w:sz w:val="24"/>
          <w:lang w:val="en-GB"/>
        </w:rPr>
        <w:t xml:space="preserve">IASK </w:t>
      </w:r>
      <w:r w:rsidR="00F80B49">
        <w:rPr>
          <w:rFonts w:ascii="Calibri" w:hAnsi="Calibri" w:cs="Calibri"/>
          <w:sz w:val="24"/>
          <w:lang w:val="en-GB"/>
        </w:rPr>
        <w:t xml:space="preserve">- </w:t>
      </w:r>
      <w:hyperlink r:id="rId54" w:history="1">
        <w:r w:rsidR="00F80B49" w:rsidRPr="00F80B49">
          <w:rPr>
            <w:rStyle w:val="Hyperlink"/>
            <w:rFonts w:ascii="Calibri" w:hAnsi="Calibri" w:cs="Calibri"/>
            <w:sz w:val="24"/>
            <w:lang w:val="en-GB"/>
          </w:rPr>
          <w:t>https://www.iask.org.uk</w:t>
        </w:r>
      </w:hyperlink>
    </w:p>
    <w:p w14:paraId="4AEB089B" w14:textId="1D4D4807" w:rsidR="00757033" w:rsidRPr="001755D8" w:rsidRDefault="001755D8" w:rsidP="001755D8">
      <w:pPr>
        <w:pStyle w:val="1bodycopy10pt"/>
        <w:shd w:val="clear" w:color="auto" w:fill="FFFFFF" w:themeFill="background1"/>
        <w:jc w:val="both"/>
        <w:rPr>
          <w:rFonts w:ascii="Calibri" w:hAnsi="Calibri" w:cs="Calibri"/>
          <w:sz w:val="24"/>
          <w:shd w:val="clear" w:color="auto" w:fill="FFFFFF" w:themeFill="background1"/>
          <w:lang w:val="en-GB"/>
        </w:rPr>
      </w:pPr>
      <w:r w:rsidRPr="001755D8">
        <w:rPr>
          <w:rFonts w:ascii="Calibri" w:hAnsi="Calibri" w:cs="Calibri"/>
          <w:sz w:val="24"/>
          <w:shd w:val="clear" w:color="auto" w:fill="FFFFFF" w:themeFill="background1"/>
          <w:lang w:val="en-GB"/>
        </w:rPr>
        <w:t xml:space="preserve">This is the link to all </w:t>
      </w:r>
      <w:r w:rsidR="00757033" w:rsidRPr="001755D8">
        <w:rPr>
          <w:rFonts w:ascii="Calibri" w:hAnsi="Calibri" w:cs="Calibri"/>
          <w:sz w:val="24"/>
          <w:shd w:val="clear" w:color="auto" w:fill="FFFFFF" w:themeFill="background1"/>
          <w:lang w:val="en-GB"/>
        </w:rPr>
        <w:t xml:space="preserve"> </w:t>
      </w:r>
      <w:hyperlink r:id="rId55" w:history="1">
        <w:r w:rsidR="00757033" w:rsidRPr="001755D8">
          <w:rPr>
            <w:rStyle w:val="Hyperlink"/>
            <w:rFonts w:ascii="Calibri" w:hAnsi="Calibri" w:cs="Calibri"/>
            <w:color w:val="1155CC"/>
            <w:sz w:val="24"/>
            <w:shd w:val="clear" w:color="auto" w:fill="FFFFFF" w:themeFill="background1"/>
            <w:lang w:val="en-GB"/>
          </w:rPr>
          <w:t>local SENDIASS organisations</w:t>
        </w:r>
      </w:hyperlink>
      <w:r w:rsidR="00757033" w:rsidRPr="001755D8">
        <w:rPr>
          <w:rFonts w:ascii="Calibri" w:hAnsi="Calibri" w:cs="Calibri"/>
          <w:sz w:val="24"/>
          <w:shd w:val="clear" w:color="auto" w:fill="FFFFFF" w:themeFill="background1"/>
          <w:lang w:val="en-GB"/>
        </w:rPr>
        <w:t xml:space="preserve"> in our catchment area.</w:t>
      </w:r>
    </w:p>
    <w:p w14:paraId="35B60032" w14:textId="0B3DE13B"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Local charities that offer information and support to families of </w:t>
      </w:r>
      <w:r w:rsidR="00CF3D91">
        <w:rPr>
          <w:rFonts w:ascii="Calibri" w:hAnsi="Calibri" w:cs="Calibri"/>
          <w:sz w:val="24"/>
          <w:lang w:val="en-GB"/>
        </w:rPr>
        <w:t>student</w:t>
      </w:r>
      <w:r>
        <w:rPr>
          <w:rFonts w:ascii="Calibri" w:hAnsi="Calibri" w:cs="Calibri"/>
          <w:sz w:val="24"/>
          <w:lang w:val="en-GB"/>
        </w:rPr>
        <w:t xml:space="preserve">s </w:t>
      </w:r>
      <w:r w:rsidRPr="00701DB3">
        <w:rPr>
          <w:rFonts w:ascii="Calibri" w:hAnsi="Calibri" w:cs="Calibri"/>
          <w:sz w:val="24"/>
          <w:lang w:val="en-GB"/>
        </w:rPr>
        <w:t>with SEND are:</w:t>
      </w:r>
    </w:p>
    <w:p w14:paraId="7E13EACD" w14:textId="07E673AA" w:rsidR="00757033" w:rsidRPr="00701DB3" w:rsidRDefault="00757033" w:rsidP="00757033">
      <w:pPr>
        <w:pStyle w:val="1bodycopy10pt"/>
        <w:jc w:val="both"/>
        <w:rPr>
          <w:rFonts w:ascii="Calibri" w:hAnsi="Calibri" w:cs="Calibri"/>
          <w:sz w:val="24"/>
          <w:lang w:val="en-GB"/>
        </w:rPr>
      </w:pPr>
      <w:r w:rsidRPr="00701DB3">
        <w:rPr>
          <w:rFonts w:ascii="Calibri" w:hAnsi="Calibri" w:cs="Calibri"/>
          <w:sz w:val="24"/>
          <w:lang w:val="en-GB"/>
        </w:rPr>
        <w:t xml:space="preserve">National charities that offer information and support to families of </w:t>
      </w:r>
      <w:r w:rsidR="00CF3D91">
        <w:rPr>
          <w:rFonts w:ascii="Calibri" w:hAnsi="Calibri" w:cs="Calibri"/>
          <w:sz w:val="24"/>
          <w:lang w:val="en-GB"/>
        </w:rPr>
        <w:t>student</w:t>
      </w:r>
      <w:r>
        <w:rPr>
          <w:rFonts w:ascii="Calibri" w:hAnsi="Calibri" w:cs="Calibri"/>
          <w:sz w:val="24"/>
          <w:lang w:val="en-GB"/>
        </w:rPr>
        <w:t>s</w:t>
      </w:r>
      <w:r w:rsidRPr="00701DB3">
        <w:rPr>
          <w:rFonts w:ascii="Calibri" w:hAnsi="Calibri" w:cs="Calibri"/>
          <w:sz w:val="24"/>
          <w:lang w:val="en-GB"/>
        </w:rPr>
        <w:t xml:space="preserve"> with SEND are:</w:t>
      </w:r>
    </w:p>
    <w:p w14:paraId="5D23C34A" w14:textId="77777777" w:rsidR="00757033" w:rsidRPr="00701DB3" w:rsidRDefault="000B6C6A" w:rsidP="00757033">
      <w:pPr>
        <w:pStyle w:val="4Bulletedcopyblue"/>
        <w:jc w:val="both"/>
        <w:rPr>
          <w:rFonts w:ascii="Calibri" w:hAnsi="Calibri" w:cs="Calibri"/>
          <w:sz w:val="24"/>
          <w:szCs w:val="24"/>
          <w:lang w:val="en-GB"/>
        </w:rPr>
      </w:pPr>
      <w:hyperlink r:id="rId56" w:history="1">
        <w:r w:rsidR="00757033" w:rsidRPr="00701DB3">
          <w:rPr>
            <w:rStyle w:val="Hyperlink"/>
            <w:rFonts w:ascii="Calibri" w:hAnsi="Calibri" w:cs="Calibri"/>
            <w:color w:val="1155CC"/>
            <w:sz w:val="24"/>
            <w:szCs w:val="24"/>
            <w:lang w:val="en-GB"/>
          </w:rPr>
          <w:t>IPSEA</w:t>
        </w:r>
      </w:hyperlink>
    </w:p>
    <w:p w14:paraId="4007E1CC" w14:textId="77777777" w:rsidR="00757033" w:rsidRPr="00701DB3" w:rsidRDefault="000B6C6A" w:rsidP="00757033">
      <w:pPr>
        <w:pStyle w:val="4Bulletedcopyblue"/>
        <w:jc w:val="both"/>
        <w:rPr>
          <w:rFonts w:ascii="Calibri" w:hAnsi="Calibri" w:cs="Calibri"/>
          <w:sz w:val="24"/>
          <w:szCs w:val="24"/>
          <w:lang w:val="en-GB"/>
        </w:rPr>
      </w:pPr>
      <w:hyperlink r:id="rId57" w:history="1">
        <w:r w:rsidR="00757033" w:rsidRPr="00701DB3">
          <w:rPr>
            <w:rStyle w:val="Hyperlink"/>
            <w:rFonts w:ascii="Calibri" w:hAnsi="Calibri" w:cs="Calibri"/>
            <w:color w:val="1155CC"/>
            <w:sz w:val="24"/>
            <w:szCs w:val="24"/>
            <w:lang w:val="en-GB"/>
          </w:rPr>
          <w:t>SEND family support</w:t>
        </w:r>
      </w:hyperlink>
    </w:p>
    <w:p w14:paraId="096E28E1" w14:textId="77777777" w:rsidR="00757033" w:rsidRPr="00701DB3" w:rsidRDefault="000B6C6A" w:rsidP="00757033">
      <w:pPr>
        <w:pStyle w:val="4Bulletedcopyblue"/>
        <w:jc w:val="both"/>
        <w:rPr>
          <w:rFonts w:ascii="Calibri" w:hAnsi="Calibri" w:cs="Calibri"/>
          <w:sz w:val="24"/>
          <w:szCs w:val="24"/>
          <w:lang w:val="en-GB"/>
        </w:rPr>
      </w:pPr>
      <w:hyperlink r:id="rId58" w:history="1">
        <w:r w:rsidR="00757033" w:rsidRPr="00701DB3">
          <w:rPr>
            <w:rStyle w:val="Hyperlink"/>
            <w:rFonts w:ascii="Calibri" w:hAnsi="Calibri" w:cs="Calibri"/>
            <w:color w:val="1155CC"/>
            <w:sz w:val="24"/>
            <w:szCs w:val="24"/>
            <w:lang w:val="en-GB"/>
          </w:rPr>
          <w:t>NSPCC</w:t>
        </w:r>
      </w:hyperlink>
    </w:p>
    <w:p w14:paraId="6222E414" w14:textId="77777777" w:rsidR="00757033" w:rsidRPr="00701DB3" w:rsidRDefault="000B6C6A" w:rsidP="00757033">
      <w:pPr>
        <w:pStyle w:val="4Bulletedcopyblue"/>
        <w:jc w:val="both"/>
        <w:rPr>
          <w:rFonts w:ascii="Calibri" w:hAnsi="Calibri" w:cs="Calibri"/>
          <w:sz w:val="24"/>
          <w:szCs w:val="24"/>
          <w:lang w:val="en-GB"/>
        </w:rPr>
      </w:pPr>
      <w:hyperlink r:id="rId59" w:history="1">
        <w:r w:rsidR="00757033" w:rsidRPr="00701DB3">
          <w:rPr>
            <w:rStyle w:val="Hyperlink"/>
            <w:rFonts w:ascii="Calibri" w:hAnsi="Calibri" w:cs="Calibri"/>
            <w:color w:val="1155CC"/>
            <w:sz w:val="24"/>
            <w:szCs w:val="24"/>
            <w:lang w:val="en-GB"/>
          </w:rPr>
          <w:t>Family Action</w:t>
        </w:r>
      </w:hyperlink>
    </w:p>
    <w:p w14:paraId="516842BE" w14:textId="6032C91E" w:rsidR="00692F41" w:rsidRPr="00757033" w:rsidRDefault="000B6C6A" w:rsidP="00305407">
      <w:pPr>
        <w:pStyle w:val="4Bulletedcopyblue"/>
        <w:jc w:val="both"/>
        <w:rPr>
          <w:rFonts w:ascii="Calibri" w:hAnsi="Calibri" w:cs="Calibri"/>
          <w:sz w:val="24"/>
          <w:szCs w:val="24"/>
          <w:lang w:val="en-GB"/>
        </w:rPr>
      </w:pPr>
      <w:hyperlink r:id="rId60" w:history="1">
        <w:r w:rsidR="00757033" w:rsidRPr="00701DB3">
          <w:rPr>
            <w:rStyle w:val="Hyperlink"/>
            <w:rFonts w:ascii="Calibri" w:hAnsi="Calibri" w:cs="Calibri"/>
            <w:color w:val="1155CC"/>
            <w:sz w:val="24"/>
            <w:szCs w:val="24"/>
            <w:lang w:val="en-GB"/>
          </w:rPr>
          <w:t>Special Needs Jungle</w:t>
        </w:r>
      </w:hyperlink>
    </w:p>
    <w:p w14:paraId="2F7B5E4D" w14:textId="77777777" w:rsidR="00757033" w:rsidRDefault="00757033" w:rsidP="00305407">
      <w:pPr>
        <w:pStyle w:val="1bodycopy10pt"/>
        <w:jc w:val="both"/>
        <w:rPr>
          <w:rFonts w:ascii="Calibri" w:hAnsi="Calibri" w:cs="Calibri"/>
          <w:sz w:val="24"/>
          <w:lang w:val="en-GB" w:eastAsia="en-GB"/>
        </w:rPr>
      </w:pPr>
    </w:p>
    <w:p w14:paraId="1407C29B" w14:textId="77777777" w:rsidR="00EF5401" w:rsidRDefault="00EF5401" w:rsidP="00305407">
      <w:pPr>
        <w:pStyle w:val="1bodycopy10pt"/>
        <w:jc w:val="both"/>
        <w:rPr>
          <w:rFonts w:ascii="Calibri" w:hAnsi="Calibri" w:cs="Calibri"/>
          <w:sz w:val="24"/>
          <w:lang w:val="en-GB" w:eastAsia="en-GB"/>
        </w:rPr>
      </w:pPr>
    </w:p>
    <w:p w14:paraId="2ABA1DA2" w14:textId="77777777" w:rsidR="00EF5401" w:rsidRDefault="00EF5401" w:rsidP="00305407">
      <w:pPr>
        <w:pStyle w:val="1bodycopy10pt"/>
        <w:jc w:val="both"/>
        <w:rPr>
          <w:rFonts w:ascii="Calibri" w:hAnsi="Calibri" w:cs="Calibri"/>
          <w:sz w:val="24"/>
          <w:lang w:val="en-GB" w:eastAsia="en-GB"/>
        </w:rPr>
      </w:pPr>
    </w:p>
    <w:p w14:paraId="72187FE1" w14:textId="77777777" w:rsidR="00EF5401" w:rsidRDefault="00EF5401" w:rsidP="00305407">
      <w:pPr>
        <w:pStyle w:val="1bodycopy10pt"/>
        <w:jc w:val="both"/>
        <w:rPr>
          <w:rFonts w:ascii="Calibri" w:hAnsi="Calibri" w:cs="Calibri"/>
          <w:sz w:val="24"/>
          <w:lang w:val="en-GB" w:eastAsia="en-GB"/>
        </w:rPr>
      </w:pPr>
    </w:p>
    <w:p w14:paraId="06114365" w14:textId="77777777" w:rsidR="00EF5401" w:rsidRDefault="00EF5401" w:rsidP="00305407">
      <w:pPr>
        <w:pStyle w:val="1bodycopy10pt"/>
        <w:jc w:val="both"/>
        <w:rPr>
          <w:rFonts w:ascii="Calibri" w:hAnsi="Calibri" w:cs="Calibri"/>
          <w:sz w:val="24"/>
          <w:lang w:val="en-GB" w:eastAsia="en-GB"/>
        </w:rPr>
      </w:pPr>
    </w:p>
    <w:p w14:paraId="75741B14" w14:textId="77777777" w:rsidR="00EF5401" w:rsidRDefault="00EF5401" w:rsidP="00305407">
      <w:pPr>
        <w:pStyle w:val="1bodycopy10pt"/>
        <w:jc w:val="both"/>
        <w:rPr>
          <w:rFonts w:ascii="Calibri" w:hAnsi="Calibri" w:cs="Calibri"/>
          <w:sz w:val="24"/>
          <w:lang w:val="en-GB" w:eastAsia="en-GB"/>
        </w:rPr>
      </w:pPr>
    </w:p>
    <w:p w14:paraId="52569F32" w14:textId="77777777" w:rsidR="00EF5401" w:rsidRDefault="00EF5401" w:rsidP="00305407">
      <w:pPr>
        <w:pStyle w:val="1bodycopy10pt"/>
        <w:jc w:val="both"/>
        <w:rPr>
          <w:rFonts w:ascii="Calibri" w:hAnsi="Calibri" w:cs="Calibri"/>
          <w:sz w:val="24"/>
          <w:lang w:val="en-GB" w:eastAsia="en-GB"/>
        </w:rPr>
      </w:pPr>
    </w:p>
    <w:p w14:paraId="30D563CB" w14:textId="72E5DD32" w:rsidR="00627342" w:rsidRDefault="00627342">
      <w:pPr>
        <w:spacing w:after="0"/>
        <w:rPr>
          <w:rFonts w:ascii="Calibri" w:hAnsi="Calibri" w:cs="Calibri"/>
          <w:sz w:val="24"/>
          <w:lang w:val="en-GB" w:eastAsia="en-GB"/>
        </w:rPr>
      </w:pPr>
      <w:r>
        <w:rPr>
          <w:rFonts w:ascii="Calibri" w:hAnsi="Calibri" w:cs="Calibri"/>
          <w:sz w:val="24"/>
          <w:lang w:val="en-GB" w:eastAsia="en-GB"/>
        </w:rPr>
        <w:br w:type="page"/>
      </w:r>
    </w:p>
    <w:p w14:paraId="01069851" w14:textId="77777777" w:rsidR="00EF5401" w:rsidRDefault="00EF5401" w:rsidP="00305407">
      <w:pPr>
        <w:pStyle w:val="1bodycopy10pt"/>
        <w:jc w:val="both"/>
        <w:rPr>
          <w:rFonts w:ascii="Calibri" w:hAnsi="Calibri" w:cs="Calibri"/>
          <w:sz w:val="24"/>
          <w:lang w:val="en-GB" w:eastAsia="en-GB"/>
        </w:rPr>
      </w:pPr>
    </w:p>
    <w:p w14:paraId="27D56691" w14:textId="1AC482AD" w:rsidR="00F16F28" w:rsidRPr="00701DB3" w:rsidRDefault="00692F41" w:rsidP="00305407">
      <w:pPr>
        <w:pStyle w:val="Heading1"/>
        <w:shd w:val="clear" w:color="auto" w:fill="DEEAF6"/>
        <w:jc w:val="both"/>
        <w:rPr>
          <w:rFonts w:ascii="Calibri" w:hAnsi="Calibri" w:cs="Calibri"/>
          <w:color w:val="auto"/>
          <w:szCs w:val="28"/>
          <w:lang w:eastAsia="en-GB"/>
        </w:rPr>
      </w:pPr>
      <w:bookmarkStart w:id="66" w:name="_Toc117080343"/>
      <w:bookmarkStart w:id="67" w:name="_Toc174893608"/>
      <w:r w:rsidRPr="00701DB3">
        <w:rPr>
          <w:rFonts w:ascii="Calibri" w:hAnsi="Calibri" w:cs="Calibri"/>
          <w:color w:val="auto"/>
          <w:szCs w:val="28"/>
          <w:lang w:eastAsia="en-GB"/>
        </w:rPr>
        <w:t>1</w:t>
      </w:r>
      <w:r w:rsidR="00351DF9">
        <w:rPr>
          <w:rFonts w:ascii="Calibri" w:hAnsi="Calibri" w:cs="Calibri"/>
          <w:color w:val="auto"/>
          <w:szCs w:val="28"/>
          <w:lang w:eastAsia="en-GB"/>
        </w:rPr>
        <w:t>8</w:t>
      </w:r>
      <w:r w:rsidRPr="00701DB3">
        <w:rPr>
          <w:rFonts w:ascii="Calibri" w:hAnsi="Calibri" w:cs="Calibri"/>
          <w:color w:val="auto"/>
          <w:szCs w:val="28"/>
          <w:lang w:eastAsia="en-GB"/>
        </w:rPr>
        <w:t xml:space="preserve">. </w:t>
      </w:r>
      <w:r w:rsidR="00F16F28" w:rsidRPr="00701DB3">
        <w:rPr>
          <w:rFonts w:ascii="Calibri" w:hAnsi="Calibri" w:cs="Calibri"/>
          <w:color w:val="auto"/>
          <w:szCs w:val="28"/>
          <w:lang w:eastAsia="en-GB"/>
        </w:rPr>
        <w:t>What should I do if I have a complaint about my child’s SEN</w:t>
      </w:r>
      <w:r w:rsidR="00236C2A">
        <w:rPr>
          <w:rFonts w:ascii="Calibri" w:hAnsi="Calibri" w:cs="Calibri"/>
          <w:color w:val="auto"/>
          <w:szCs w:val="28"/>
          <w:lang w:eastAsia="en-GB"/>
        </w:rPr>
        <w:t>D</w:t>
      </w:r>
      <w:r w:rsidR="00F16F28" w:rsidRPr="00701DB3">
        <w:rPr>
          <w:rFonts w:ascii="Calibri" w:hAnsi="Calibri" w:cs="Calibri"/>
          <w:color w:val="auto"/>
          <w:szCs w:val="28"/>
          <w:lang w:eastAsia="en-GB"/>
        </w:rPr>
        <w:t xml:space="preserve"> support?</w:t>
      </w:r>
      <w:bookmarkEnd w:id="65"/>
      <w:bookmarkEnd w:id="66"/>
      <w:bookmarkEnd w:id="67"/>
    </w:p>
    <w:p w14:paraId="66F664BA" w14:textId="4EEF0BE3" w:rsidR="004F28A4" w:rsidRDefault="00F16F28" w:rsidP="00EA0A42">
      <w:pPr>
        <w:pStyle w:val="1bodycopy10pt"/>
        <w:jc w:val="both"/>
      </w:pPr>
      <w:r w:rsidRPr="00701DB3">
        <w:rPr>
          <w:rFonts w:ascii="Calibri" w:hAnsi="Calibri" w:cs="Calibri"/>
          <w:sz w:val="24"/>
          <w:lang w:val="en-GB" w:eastAsia="en-GB"/>
        </w:rPr>
        <w:t>Complaints about SEN</w:t>
      </w:r>
      <w:r w:rsidR="00236C2A">
        <w:rPr>
          <w:rFonts w:ascii="Calibri" w:hAnsi="Calibri" w:cs="Calibri"/>
          <w:sz w:val="24"/>
          <w:lang w:val="en-GB" w:eastAsia="en-GB"/>
        </w:rPr>
        <w:t>D</w:t>
      </w:r>
      <w:r w:rsidRPr="00701DB3">
        <w:rPr>
          <w:rFonts w:ascii="Calibri" w:hAnsi="Calibri" w:cs="Calibri"/>
          <w:sz w:val="24"/>
          <w:lang w:val="en-GB" w:eastAsia="en-GB"/>
        </w:rPr>
        <w:t xml:space="preserve"> provision in our school should be made to the </w:t>
      </w:r>
      <w:r w:rsidR="00043C7F">
        <w:rPr>
          <w:rFonts w:ascii="Calibri" w:hAnsi="Calibri" w:cs="Calibri"/>
          <w:sz w:val="24"/>
          <w:lang w:val="en-GB" w:eastAsia="en-GB"/>
        </w:rPr>
        <w:t xml:space="preserve">SENCo </w:t>
      </w:r>
      <w:r w:rsidRPr="00701DB3">
        <w:rPr>
          <w:rFonts w:ascii="Calibri" w:hAnsi="Calibri" w:cs="Calibri"/>
          <w:sz w:val="24"/>
          <w:lang w:val="en-GB" w:eastAsia="en-GB"/>
        </w:rPr>
        <w:t>in the first instance. They will then be referred to the school’s complaints policy</w:t>
      </w:r>
      <w:r w:rsidR="009F6116">
        <w:rPr>
          <w:rFonts w:ascii="Calibri" w:hAnsi="Calibri" w:cs="Calibri"/>
          <w:sz w:val="24"/>
          <w:lang w:val="en-GB" w:eastAsia="en-GB"/>
        </w:rPr>
        <w:t xml:space="preserve"> available here: </w:t>
      </w:r>
      <w:hyperlink r:id="rId61" w:history="1">
        <w:r w:rsidR="004F28A4">
          <w:rPr>
            <w:rStyle w:val="Hyperlink"/>
          </w:rPr>
          <w:t>Complaints Policy</w:t>
        </w:r>
      </w:hyperlink>
    </w:p>
    <w:p w14:paraId="1B0589B1" w14:textId="35B6D876" w:rsidR="003670D5" w:rsidRPr="00701DB3" w:rsidRDefault="009F6116" w:rsidP="009F6116">
      <w:pPr>
        <w:pStyle w:val="1bodycopy10pt"/>
        <w:jc w:val="both"/>
        <w:rPr>
          <w:rFonts w:ascii="Calibri" w:hAnsi="Calibri" w:cs="Calibri"/>
          <w:sz w:val="24"/>
        </w:rPr>
      </w:pPr>
      <w:r w:rsidRPr="001B14EF">
        <w:t>I</w:t>
      </w:r>
      <w:r w:rsidR="003670D5" w:rsidRPr="001B14EF">
        <w:t>f</w:t>
      </w:r>
      <w:r w:rsidR="003670D5" w:rsidRPr="00701DB3">
        <w:rPr>
          <w:rFonts w:ascii="Calibri" w:hAnsi="Calibri" w:cs="Calibri"/>
          <w:sz w:val="24"/>
        </w:rPr>
        <w:t xml:space="preserve"> you are not satisfied with the school’s response, you can escalate the complaint. In some circumstances, this right also applies to the </w:t>
      </w:r>
      <w:r w:rsidR="00CF3D91">
        <w:rPr>
          <w:rFonts w:ascii="Calibri" w:hAnsi="Calibri" w:cs="Calibri"/>
          <w:sz w:val="24"/>
        </w:rPr>
        <w:t>student</w:t>
      </w:r>
      <w:r w:rsidR="003670D5" w:rsidRPr="00701DB3">
        <w:rPr>
          <w:rFonts w:ascii="Calibri" w:hAnsi="Calibri" w:cs="Calibri"/>
          <w:sz w:val="24"/>
        </w:rPr>
        <w:t xml:space="preserve"> themselves. </w:t>
      </w:r>
    </w:p>
    <w:p w14:paraId="3E801CE6" w14:textId="759DDA23" w:rsidR="003670D5" w:rsidRPr="00701DB3" w:rsidRDefault="003670D5" w:rsidP="00305407">
      <w:pPr>
        <w:jc w:val="both"/>
        <w:rPr>
          <w:rFonts w:ascii="Calibri" w:hAnsi="Calibri" w:cs="Calibri"/>
          <w:sz w:val="24"/>
        </w:rPr>
      </w:pPr>
      <w:r w:rsidRPr="00701DB3">
        <w:rPr>
          <w:rFonts w:ascii="Calibri" w:hAnsi="Calibri" w:cs="Calibri"/>
          <w:sz w:val="24"/>
        </w:rPr>
        <w:t xml:space="preserve">To see a full explanation of suitable avenues for complaint, see pages 246 and 247 of the </w:t>
      </w:r>
      <w:hyperlink r:id="rId62" w:history="1">
        <w:r w:rsidR="00236C2A">
          <w:rPr>
            <w:rStyle w:val="Hyperlink"/>
            <w:rFonts w:ascii="Calibri" w:hAnsi="Calibri" w:cs="Calibri"/>
            <w:sz w:val="24"/>
          </w:rPr>
          <w:t xml:space="preserve">SEND </w:t>
        </w:r>
        <w:r w:rsidRPr="00701DB3">
          <w:rPr>
            <w:rStyle w:val="Hyperlink"/>
            <w:rFonts w:ascii="Calibri" w:hAnsi="Calibri" w:cs="Calibri"/>
            <w:sz w:val="24"/>
          </w:rPr>
          <w:t>Code of Practice</w:t>
        </w:r>
      </w:hyperlink>
      <w:r w:rsidRPr="00701DB3">
        <w:rPr>
          <w:rFonts w:ascii="Calibri" w:hAnsi="Calibri" w:cs="Calibri"/>
          <w:sz w:val="24"/>
        </w:rPr>
        <w:t xml:space="preserve">.  </w:t>
      </w:r>
    </w:p>
    <w:p w14:paraId="53E175FA" w14:textId="77777777" w:rsidR="003670D5" w:rsidRPr="00701DB3" w:rsidRDefault="00F16F28" w:rsidP="00305407">
      <w:pPr>
        <w:pStyle w:val="1bodycopy"/>
        <w:jc w:val="both"/>
        <w:rPr>
          <w:rFonts w:ascii="Calibri" w:hAnsi="Calibri" w:cs="Calibri"/>
          <w:sz w:val="24"/>
        </w:rPr>
      </w:pPr>
      <w:r w:rsidRPr="00701DB3">
        <w:rPr>
          <w:rFonts w:ascii="Calibri" w:hAnsi="Calibri" w:cs="Calibri"/>
          <w:sz w:val="24"/>
          <w:lang w:val="en-GB" w:eastAsia="en-GB"/>
        </w:rPr>
        <w:t xml:space="preserve">If you feel that </w:t>
      </w:r>
      <w:r w:rsidR="00630337" w:rsidRPr="00701DB3">
        <w:rPr>
          <w:rFonts w:ascii="Calibri" w:hAnsi="Calibri" w:cs="Calibri"/>
          <w:sz w:val="24"/>
          <w:lang w:val="en-GB" w:eastAsia="en-GB"/>
        </w:rPr>
        <w:t>our</w:t>
      </w:r>
      <w:r w:rsidRPr="00701DB3">
        <w:rPr>
          <w:rFonts w:ascii="Calibri" w:hAnsi="Calibri" w:cs="Calibri"/>
          <w:sz w:val="24"/>
          <w:lang w:val="en-GB" w:eastAsia="en-GB"/>
        </w:rPr>
        <w:t xml:space="preserve"> school discriminated against your child because of </w:t>
      </w:r>
      <w:r w:rsidR="00630337" w:rsidRPr="00701DB3">
        <w:rPr>
          <w:rFonts w:ascii="Calibri" w:hAnsi="Calibri" w:cs="Calibri"/>
          <w:sz w:val="24"/>
          <w:lang w:val="en-GB" w:eastAsia="en-GB"/>
        </w:rPr>
        <w:t>their SEND</w:t>
      </w:r>
      <w:r w:rsidRPr="00701DB3">
        <w:rPr>
          <w:rFonts w:ascii="Calibri" w:hAnsi="Calibri" w:cs="Calibri"/>
          <w:sz w:val="24"/>
          <w:lang w:val="en-GB" w:eastAsia="en-GB"/>
        </w:rPr>
        <w:t xml:space="preserve">, you have the right to make </w:t>
      </w:r>
      <w:r w:rsidR="00630337" w:rsidRPr="00701DB3">
        <w:rPr>
          <w:rFonts w:ascii="Calibri" w:hAnsi="Calibri" w:cs="Calibri"/>
          <w:sz w:val="24"/>
          <w:lang w:val="en-GB" w:eastAsia="en-GB"/>
        </w:rPr>
        <w:t xml:space="preserve">a </w:t>
      </w:r>
      <w:r w:rsidRPr="00701DB3">
        <w:rPr>
          <w:rFonts w:ascii="Calibri" w:hAnsi="Calibri" w:cs="Calibri"/>
          <w:sz w:val="24"/>
          <w:lang w:val="en-GB" w:eastAsia="en-GB"/>
        </w:rPr>
        <w:t xml:space="preserve">discrimination claim to the </w:t>
      </w:r>
      <w:proofErr w:type="gramStart"/>
      <w:r w:rsidRPr="00701DB3">
        <w:rPr>
          <w:rFonts w:ascii="Calibri" w:hAnsi="Calibri" w:cs="Calibri"/>
          <w:sz w:val="24"/>
          <w:lang w:val="en-GB" w:eastAsia="en-GB"/>
        </w:rPr>
        <w:t>first-tier</w:t>
      </w:r>
      <w:proofErr w:type="gramEnd"/>
      <w:r w:rsidRPr="00701DB3">
        <w:rPr>
          <w:rFonts w:ascii="Calibri" w:hAnsi="Calibri" w:cs="Calibri"/>
          <w:sz w:val="24"/>
          <w:lang w:val="en-GB" w:eastAsia="en-GB"/>
        </w:rPr>
        <w:t xml:space="preserve"> SEND tribunal</w:t>
      </w:r>
      <w:r w:rsidR="003670D5" w:rsidRPr="00701DB3">
        <w:rPr>
          <w:rFonts w:ascii="Calibri" w:hAnsi="Calibri" w:cs="Calibri"/>
          <w:sz w:val="24"/>
          <w:lang w:val="en-GB" w:eastAsia="en-GB"/>
        </w:rPr>
        <w:t xml:space="preserve">. </w:t>
      </w:r>
      <w:r w:rsidR="003670D5" w:rsidRPr="00701DB3">
        <w:rPr>
          <w:rFonts w:ascii="Calibri" w:hAnsi="Calibri" w:cs="Calibri"/>
          <w:sz w:val="24"/>
        </w:rPr>
        <w:t xml:space="preserve">To find out how to make such a claim, you should visit: </w:t>
      </w:r>
      <w:hyperlink r:id="rId63" w:history="1">
        <w:r w:rsidR="003670D5" w:rsidRPr="00701DB3">
          <w:rPr>
            <w:rStyle w:val="Hyperlink"/>
            <w:rFonts w:ascii="Calibri" w:hAnsi="Calibri" w:cs="Calibri"/>
            <w:sz w:val="24"/>
          </w:rPr>
          <w:t>https://www.gov.uk/complain-about-school/disability-discrimination</w:t>
        </w:r>
      </w:hyperlink>
      <w:r w:rsidR="003670D5" w:rsidRPr="00701DB3">
        <w:rPr>
          <w:rFonts w:ascii="Calibri" w:hAnsi="Calibri" w:cs="Calibri"/>
          <w:sz w:val="24"/>
        </w:rPr>
        <w:t xml:space="preserve"> </w:t>
      </w:r>
    </w:p>
    <w:p w14:paraId="0B77CA2C" w14:textId="77777777" w:rsidR="00F16F28" w:rsidRPr="00701DB3" w:rsidRDefault="00F16F28" w:rsidP="00305407">
      <w:pPr>
        <w:pStyle w:val="1bodycopy10pt"/>
        <w:jc w:val="both"/>
        <w:rPr>
          <w:rFonts w:ascii="Calibri" w:hAnsi="Calibri" w:cs="Calibri"/>
          <w:sz w:val="24"/>
          <w:lang w:val="en-GB" w:eastAsia="en-GB"/>
        </w:rPr>
      </w:pPr>
      <w:r w:rsidRPr="00701DB3">
        <w:rPr>
          <w:rFonts w:ascii="Calibri" w:hAnsi="Calibri" w:cs="Calibri"/>
          <w:sz w:val="24"/>
          <w:lang w:val="en-GB" w:eastAsia="en-GB"/>
        </w:rPr>
        <w:t>You can make a claim about alleged discrimination regarding:</w:t>
      </w:r>
    </w:p>
    <w:p w14:paraId="0D939F01" w14:textId="183FC1FB" w:rsidR="00630337"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Admission</w:t>
      </w:r>
    </w:p>
    <w:p w14:paraId="7347927F" w14:textId="77777777" w:rsidR="00F16F28" w:rsidRPr="00701DB3" w:rsidRDefault="00630337"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E</w:t>
      </w:r>
      <w:r w:rsidR="00F16F28" w:rsidRPr="00701DB3">
        <w:rPr>
          <w:rFonts w:ascii="Calibri" w:hAnsi="Calibri" w:cs="Calibri"/>
          <w:sz w:val="24"/>
          <w:szCs w:val="24"/>
          <w:lang w:val="en-GB" w:eastAsia="en-GB"/>
        </w:rPr>
        <w:t>xclusion</w:t>
      </w:r>
    </w:p>
    <w:p w14:paraId="1BCC07A0"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Provision of education and associated services</w:t>
      </w:r>
    </w:p>
    <w:p w14:paraId="7D4D57C4" w14:textId="77777777" w:rsidR="00F16F28" w:rsidRPr="00701DB3" w:rsidRDefault="00F16F28" w:rsidP="00305407">
      <w:pPr>
        <w:pStyle w:val="4Bulletedcopyblue"/>
        <w:jc w:val="both"/>
        <w:rPr>
          <w:rFonts w:ascii="Calibri" w:hAnsi="Calibri" w:cs="Calibri"/>
          <w:sz w:val="24"/>
          <w:szCs w:val="24"/>
          <w:lang w:val="en-GB" w:eastAsia="en-GB"/>
        </w:rPr>
      </w:pPr>
      <w:r w:rsidRPr="00701DB3">
        <w:rPr>
          <w:rFonts w:ascii="Calibri" w:hAnsi="Calibri" w:cs="Calibri"/>
          <w:sz w:val="24"/>
          <w:szCs w:val="24"/>
          <w:lang w:val="en-GB" w:eastAsia="en-GB"/>
        </w:rPr>
        <w:t>Making reasonable adjustments, including the provision of auxiliary aids and services</w:t>
      </w:r>
    </w:p>
    <w:p w14:paraId="6139E212" w14:textId="40894103" w:rsidR="00EA0A42" w:rsidRDefault="00A30082" w:rsidP="00305407">
      <w:pPr>
        <w:pStyle w:val="4Bulletedcopyblue"/>
        <w:numPr>
          <w:ilvl w:val="0"/>
          <w:numId w:val="0"/>
        </w:numPr>
        <w:jc w:val="both"/>
        <w:rPr>
          <w:rFonts w:ascii="Calibri" w:hAnsi="Calibri" w:cs="Calibri"/>
          <w:sz w:val="24"/>
          <w:szCs w:val="24"/>
          <w:lang w:val="en-GB" w:eastAsia="en-GB"/>
        </w:rPr>
      </w:pPr>
      <w:r w:rsidRPr="00701DB3">
        <w:rPr>
          <w:rFonts w:ascii="Calibri" w:hAnsi="Calibri" w:cs="Calibri"/>
          <w:sz w:val="24"/>
          <w:szCs w:val="24"/>
          <w:lang w:val="en-GB" w:eastAsia="en-GB"/>
        </w:rPr>
        <w:t>Before going to a SEND tribunal, you can go through process</w:t>
      </w:r>
      <w:r w:rsidR="001F1662" w:rsidRPr="00701DB3">
        <w:rPr>
          <w:rFonts w:ascii="Calibri" w:hAnsi="Calibri" w:cs="Calibri"/>
          <w:sz w:val="24"/>
          <w:szCs w:val="24"/>
          <w:lang w:val="en-GB" w:eastAsia="en-GB"/>
        </w:rPr>
        <w:t>es</w:t>
      </w:r>
      <w:r w:rsidRPr="00701DB3">
        <w:rPr>
          <w:rFonts w:ascii="Calibri" w:hAnsi="Calibri" w:cs="Calibri"/>
          <w:sz w:val="24"/>
          <w:szCs w:val="24"/>
          <w:lang w:val="en-GB" w:eastAsia="en-GB"/>
        </w:rPr>
        <w:t xml:space="preserve"> called </w:t>
      </w:r>
      <w:r w:rsidR="001F1662" w:rsidRPr="00701DB3">
        <w:rPr>
          <w:rFonts w:ascii="Calibri" w:hAnsi="Calibri" w:cs="Calibri"/>
          <w:sz w:val="24"/>
          <w:szCs w:val="24"/>
          <w:lang w:val="en-GB" w:eastAsia="en-GB"/>
        </w:rPr>
        <w:t xml:space="preserve">disagreement resolution or </w:t>
      </w:r>
      <w:r w:rsidRPr="00701DB3">
        <w:rPr>
          <w:rFonts w:ascii="Calibri" w:hAnsi="Calibri" w:cs="Calibri"/>
          <w:sz w:val="24"/>
          <w:szCs w:val="24"/>
          <w:lang w:val="en-GB" w:eastAsia="en-GB"/>
        </w:rPr>
        <w:t xml:space="preserve">mediation, where you try </w:t>
      </w:r>
      <w:r w:rsidR="007F61C7" w:rsidRPr="00701DB3">
        <w:rPr>
          <w:rFonts w:ascii="Calibri" w:hAnsi="Calibri" w:cs="Calibri"/>
          <w:sz w:val="24"/>
          <w:szCs w:val="24"/>
          <w:lang w:val="en-GB" w:eastAsia="en-GB"/>
        </w:rPr>
        <w:t xml:space="preserve">to </w:t>
      </w:r>
      <w:r w:rsidRPr="00701DB3">
        <w:rPr>
          <w:rFonts w:ascii="Calibri" w:hAnsi="Calibri" w:cs="Calibri"/>
          <w:sz w:val="24"/>
          <w:szCs w:val="24"/>
          <w:lang w:val="en-GB" w:eastAsia="en-GB"/>
        </w:rPr>
        <w:t>resolve your disagreement before it reaches the tribunal.</w:t>
      </w:r>
      <w:r w:rsidR="00250455">
        <w:rPr>
          <w:rFonts w:ascii="Calibri" w:hAnsi="Calibri" w:cs="Calibri"/>
          <w:sz w:val="24"/>
          <w:szCs w:val="24"/>
          <w:lang w:val="en-GB" w:eastAsia="en-GB"/>
        </w:rPr>
        <w:t xml:space="preserve"> </w:t>
      </w:r>
      <w:r w:rsidR="00EA0A42">
        <w:rPr>
          <w:rFonts w:ascii="Calibri" w:hAnsi="Calibri" w:cs="Calibri"/>
          <w:sz w:val="24"/>
          <w:szCs w:val="24"/>
          <w:lang w:val="en-GB" w:eastAsia="en-GB"/>
        </w:rPr>
        <w:t xml:space="preserve">The link is </w:t>
      </w:r>
      <w:hyperlink r:id="rId64" w:history="1">
        <w:r w:rsidR="00EA0A42" w:rsidRPr="00977C1B">
          <w:rPr>
            <w:rStyle w:val="Hyperlink"/>
            <w:rFonts w:ascii="Calibri" w:hAnsi="Calibri" w:cs="Calibri"/>
            <w:sz w:val="24"/>
            <w:szCs w:val="24"/>
            <w:lang w:val="en-GB" w:eastAsia="en-GB"/>
          </w:rPr>
          <w:t>https://www.globalmediation.co.uk/service/special-educational-needs-disability/</w:t>
        </w:r>
      </w:hyperlink>
    </w:p>
    <w:p w14:paraId="4B1737D6" w14:textId="77777777" w:rsidR="008179BF" w:rsidRDefault="008179BF" w:rsidP="006536D5">
      <w:pPr>
        <w:pStyle w:val="4Bulletedcopyblue"/>
        <w:numPr>
          <w:ilvl w:val="0"/>
          <w:numId w:val="0"/>
        </w:numPr>
        <w:jc w:val="both"/>
        <w:rPr>
          <w:rStyle w:val="Hyperlink"/>
          <w:rFonts w:ascii="Calibri" w:hAnsi="Calibri" w:cs="Calibri"/>
          <w:color w:val="auto"/>
          <w:sz w:val="24"/>
          <w:szCs w:val="24"/>
          <w:u w:val="none"/>
          <w:lang w:val="en-GB"/>
        </w:rPr>
      </w:pPr>
    </w:p>
    <w:p w14:paraId="113D78E4" w14:textId="77777777" w:rsidR="00EA0A42" w:rsidRPr="00701DB3" w:rsidRDefault="00EA0A42" w:rsidP="006536D5">
      <w:pPr>
        <w:pStyle w:val="4Bulletedcopyblue"/>
        <w:numPr>
          <w:ilvl w:val="0"/>
          <w:numId w:val="0"/>
        </w:numPr>
        <w:jc w:val="both"/>
        <w:rPr>
          <w:rStyle w:val="Hyperlink"/>
          <w:rFonts w:ascii="Calibri" w:hAnsi="Calibri" w:cs="Calibri"/>
          <w:color w:val="auto"/>
          <w:sz w:val="24"/>
          <w:szCs w:val="24"/>
          <w:u w:val="none"/>
          <w:lang w:val="en-GB"/>
        </w:rPr>
      </w:pPr>
    </w:p>
    <w:p w14:paraId="213640C1" w14:textId="3E5A16F7" w:rsidR="00744F75" w:rsidRPr="00701DB3" w:rsidRDefault="00351DF9" w:rsidP="00744F75">
      <w:pPr>
        <w:pStyle w:val="Heading1"/>
        <w:shd w:val="clear" w:color="auto" w:fill="DEEAF6"/>
        <w:rPr>
          <w:rFonts w:ascii="Calibri" w:eastAsia="Times New Roman" w:hAnsi="Calibri" w:cs="Calibri"/>
          <w:color w:val="auto"/>
          <w:szCs w:val="28"/>
          <w:lang w:eastAsia="en-GB"/>
        </w:rPr>
      </w:pPr>
      <w:bookmarkStart w:id="68" w:name="_Toc174893609"/>
      <w:r>
        <w:rPr>
          <w:rFonts w:ascii="Calibri" w:hAnsi="Calibri" w:cs="Calibri"/>
          <w:color w:val="auto"/>
          <w:szCs w:val="28"/>
        </w:rPr>
        <w:t>19</w:t>
      </w:r>
      <w:r w:rsidR="00744F75" w:rsidRPr="00701DB3">
        <w:rPr>
          <w:rFonts w:ascii="Calibri" w:hAnsi="Calibri" w:cs="Calibri"/>
          <w:color w:val="auto"/>
          <w:szCs w:val="28"/>
        </w:rPr>
        <w:t xml:space="preserve">. </w:t>
      </w:r>
      <w:r w:rsidR="00744F75">
        <w:rPr>
          <w:rFonts w:ascii="Calibri" w:hAnsi="Calibri" w:cs="Calibri"/>
          <w:color w:val="auto"/>
          <w:szCs w:val="28"/>
        </w:rPr>
        <w:t>Supporting documents</w:t>
      </w:r>
      <w:bookmarkEnd w:id="68"/>
    </w:p>
    <w:p w14:paraId="49E075DB" w14:textId="77777777" w:rsidR="00EC642C" w:rsidRPr="00744F75" w:rsidRDefault="00EC642C" w:rsidP="00EC642C">
      <w:pPr>
        <w:pStyle w:val="NoSpacing"/>
        <w:numPr>
          <w:ilvl w:val="0"/>
          <w:numId w:val="10"/>
        </w:numPr>
        <w:rPr>
          <w:rFonts w:ascii="Calibri" w:hAnsi="Calibri" w:cs="Calibri"/>
          <w:i/>
          <w:iCs/>
          <w:szCs w:val="10"/>
        </w:rPr>
      </w:pPr>
      <w:r>
        <w:rPr>
          <w:rFonts w:ascii="Calibri" w:hAnsi="Calibri" w:cs="Calibri"/>
          <w:i/>
          <w:iCs/>
          <w:szCs w:val="10"/>
        </w:rPr>
        <w:t>Accessibility Plan</w:t>
      </w:r>
    </w:p>
    <w:p w14:paraId="43163DDB" w14:textId="77777777" w:rsidR="00EC642C" w:rsidRDefault="00EC642C" w:rsidP="00EC642C">
      <w:pPr>
        <w:pStyle w:val="NoSpacing"/>
        <w:numPr>
          <w:ilvl w:val="0"/>
          <w:numId w:val="10"/>
        </w:numPr>
        <w:rPr>
          <w:rFonts w:ascii="Calibri" w:hAnsi="Calibri" w:cs="Calibri"/>
          <w:i/>
          <w:iCs/>
          <w:szCs w:val="10"/>
        </w:rPr>
      </w:pPr>
      <w:r w:rsidRPr="00744F75">
        <w:rPr>
          <w:rFonts w:ascii="Calibri" w:hAnsi="Calibri" w:cs="Calibri"/>
          <w:i/>
          <w:iCs/>
          <w:szCs w:val="10"/>
        </w:rPr>
        <w:t>Attendance policy</w:t>
      </w:r>
    </w:p>
    <w:p w14:paraId="24364B33" w14:textId="77777777" w:rsidR="00EC642C" w:rsidRDefault="00EC642C" w:rsidP="00EC642C">
      <w:pPr>
        <w:pStyle w:val="NoSpacing"/>
        <w:numPr>
          <w:ilvl w:val="0"/>
          <w:numId w:val="10"/>
        </w:numPr>
        <w:rPr>
          <w:rFonts w:ascii="Calibri" w:hAnsi="Calibri" w:cs="Calibri"/>
          <w:i/>
          <w:lang w:val="en-US"/>
        </w:rPr>
      </w:pPr>
      <w:r w:rsidRPr="636561A4">
        <w:rPr>
          <w:rFonts w:ascii="Calibri" w:hAnsi="Calibri" w:cs="Calibri"/>
          <w:i/>
          <w:lang w:val="en-US"/>
        </w:rPr>
        <w:t>Behaviour Policy</w:t>
      </w:r>
    </w:p>
    <w:p w14:paraId="78659343" w14:textId="44E4C2B5" w:rsidR="00EC642C" w:rsidRPr="00744F75" w:rsidRDefault="00EC642C" w:rsidP="00EC642C">
      <w:pPr>
        <w:pStyle w:val="NoSpacing"/>
        <w:numPr>
          <w:ilvl w:val="0"/>
          <w:numId w:val="10"/>
        </w:numPr>
        <w:rPr>
          <w:rFonts w:ascii="Calibri" w:hAnsi="Calibri" w:cs="Calibri"/>
          <w:i/>
          <w:iCs/>
          <w:szCs w:val="10"/>
        </w:rPr>
      </w:pPr>
      <w:r w:rsidRPr="00744F75">
        <w:rPr>
          <w:rFonts w:ascii="Calibri" w:hAnsi="Calibri" w:cs="Calibri"/>
          <w:i/>
          <w:iCs/>
          <w:szCs w:val="10"/>
        </w:rPr>
        <w:t xml:space="preserve">Child </w:t>
      </w:r>
      <w:r>
        <w:rPr>
          <w:rFonts w:ascii="Calibri" w:hAnsi="Calibri" w:cs="Calibri"/>
          <w:i/>
          <w:iCs/>
          <w:szCs w:val="10"/>
        </w:rPr>
        <w:t>P</w:t>
      </w:r>
      <w:r w:rsidRPr="00744F75">
        <w:rPr>
          <w:rFonts w:ascii="Calibri" w:hAnsi="Calibri" w:cs="Calibri"/>
          <w:i/>
          <w:iCs/>
          <w:szCs w:val="10"/>
        </w:rPr>
        <w:t xml:space="preserve">rotection and </w:t>
      </w:r>
      <w:r>
        <w:rPr>
          <w:rFonts w:ascii="Calibri" w:hAnsi="Calibri" w:cs="Calibri"/>
          <w:i/>
          <w:iCs/>
          <w:szCs w:val="10"/>
        </w:rPr>
        <w:t>S</w:t>
      </w:r>
      <w:r w:rsidRPr="00744F75">
        <w:rPr>
          <w:rFonts w:ascii="Calibri" w:hAnsi="Calibri" w:cs="Calibri"/>
          <w:i/>
          <w:iCs/>
          <w:szCs w:val="10"/>
        </w:rPr>
        <w:t xml:space="preserve">afeguarding </w:t>
      </w:r>
      <w:r>
        <w:rPr>
          <w:rFonts w:ascii="Calibri" w:hAnsi="Calibri" w:cs="Calibri"/>
          <w:i/>
          <w:iCs/>
          <w:szCs w:val="10"/>
        </w:rPr>
        <w:t>P</w:t>
      </w:r>
      <w:r w:rsidRPr="00744F75">
        <w:rPr>
          <w:rFonts w:ascii="Calibri" w:hAnsi="Calibri" w:cs="Calibri"/>
          <w:i/>
          <w:iCs/>
          <w:szCs w:val="10"/>
        </w:rPr>
        <w:t>olicy</w:t>
      </w:r>
    </w:p>
    <w:p w14:paraId="77A6F933" w14:textId="77777777" w:rsidR="00EC642C" w:rsidRDefault="00EC642C" w:rsidP="00EC642C">
      <w:pPr>
        <w:pStyle w:val="NoSpacing"/>
        <w:numPr>
          <w:ilvl w:val="0"/>
          <w:numId w:val="10"/>
        </w:numPr>
        <w:rPr>
          <w:rFonts w:ascii="Calibri" w:hAnsi="Calibri" w:cs="Calibri"/>
          <w:i/>
          <w:iCs/>
          <w:szCs w:val="10"/>
        </w:rPr>
      </w:pPr>
      <w:r>
        <w:rPr>
          <w:rFonts w:ascii="Calibri" w:hAnsi="Calibri" w:cs="Calibri"/>
          <w:i/>
          <w:iCs/>
          <w:szCs w:val="10"/>
        </w:rPr>
        <w:t>Complaints Policy</w:t>
      </w:r>
    </w:p>
    <w:p w14:paraId="205E6791" w14:textId="4BD40BF3" w:rsidR="00744F75" w:rsidRPr="001F4444" w:rsidRDefault="0010002F" w:rsidP="00E33D47">
      <w:pPr>
        <w:pStyle w:val="NoSpacing"/>
        <w:numPr>
          <w:ilvl w:val="0"/>
          <w:numId w:val="10"/>
        </w:numPr>
        <w:rPr>
          <w:rFonts w:ascii="Calibri" w:hAnsi="Calibri" w:cs="Calibri"/>
          <w:i/>
        </w:rPr>
      </w:pPr>
      <w:r>
        <w:rPr>
          <w:rFonts w:ascii="Calibri" w:hAnsi="Calibri" w:cs="Calibri"/>
          <w:noProof/>
          <w:lang w:eastAsia="en-GB"/>
        </w:rPr>
        <w:drawing>
          <wp:anchor distT="0" distB="0" distL="114300" distR="114300" simplePos="0" relativeHeight="251658252" behindDoc="0" locked="0" layoutInCell="1" allowOverlap="1" wp14:anchorId="5064D0E5" wp14:editId="3242A912">
            <wp:simplePos x="0" y="0"/>
            <wp:positionH relativeFrom="column">
              <wp:posOffset>4094646</wp:posOffset>
            </wp:positionH>
            <wp:positionV relativeFrom="paragraph">
              <wp:posOffset>18940</wp:posOffset>
            </wp:positionV>
            <wp:extent cx="1613535" cy="1613535"/>
            <wp:effectExtent l="0" t="0" r="5715" b="5715"/>
            <wp:wrapSquare wrapText="bothSides"/>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13535" cy="1613535"/>
                    </a:xfrm>
                    <a:prstGeom prst="rect">
                      <a:avLst/>
                    </a:prstGeom>
                    <a:noFill/>
                  </pic:spPr>
                </pic:pic>
              </a:graphicData>
            </a:graphic>
            <wp14:sizeRelH relativeFrom="page">
              <wp14:pctWidth>0</wp14:pctWidth>
            </wp14:sizeRelH>
            <wp14:sizeRelV relativeFrom="page">
              <wp14:pctHeight>0</wp14:pctHeight>
            </wp14:sizeRelV>
          </wp:anchor>
        </w:drawing>
      </w:r>
      <w:r w:rsidR="003801A0" w:rsidRPr="515A093B">
        <w:rPr>
          <w:rFonts w:ascii="Calibri" w:hAnsi="Calibri" w:cs="Calibri"/>
          <w:i/>
        </w:rPr>
        <w:t>Diversity and Inclusion Policy</w:t>
      </w:r>
    </w:p>
    <w:p w14:paraId="110C9B92" w14:textId="77777777" w:rsidR="00EC642C" w:rsidRDefault="00EC642C" w:rsidP="00EC642C">
      <w:pPr>
        <w:pStyle w:val="NoSpacing"/>
        <w:numPr>
          <w:ilvl w:val="0"/>
          <w:numId w:val="10"/>
        </w:numPr>
        <w:rPr>
          <w:rFonts w:ascii="Calibri" w:hAnsi="Calibri" w:cs="Calibri"/>
          <w:i/>
          <w:iCs/>
          <w:szCs w:val="10"/>
        </w:rPr>
      </w:pPr>
      <w:r w:rsidRPr="00D408A6">
        <w:rPr>
          <w:rFonts w:ascii="Calibri" w:hAnsi="Calibri" w:cs="Calibri"/>
          <w:i/>
          <w:iCs/>
          <w:szCs w:val="10"/>
        </w:rPr>
        <w:t>SEND policy</w:t>
      </w:r>
    </w:p>
    <w:p w14:paraId="0120D190" w14:textId="7A2044D9" w:rsidR="00360C40" w:rsidRDefault="00360C40" w:rsidP="00E33D47">
      <w:pPr>
        <w:pStyle w:val="NoSpacing"/>
        <w:numPr>
          <w:ilvl w:val="0"/>
          <w:numId w:val="10"/>
        </w:numPr>
        <w:rPr>
          <w:rFonts w:ascii="Calibri" w:hAnsi="Calibri" w:cs="Calibri"/>
          <w:i/>
          <w:iCs/>
          <w:szCs w:val="10"/>
        </w:rPr>
      </w:pPr>
      <w:r>
        <w:rPr>
          <w:rFonts w:ascii="Calibri" w:hAnsi="Calibri" w:cs="Calibri"/>
          <w:i/>
          <w:iCs/>
          <w:szCs w:val="10"/>
        </w:rPr>
        <w:t>Supporting Students with Medical Needs</w:t>
      </w:r>
    </w:p>
    <w:p w14:paraId="6DD02AF4" w14:textId="77777777" w:rsidR="00757033" w:rsidRDefault="00757033" w:rsidP="00DE5B4A">
      <w:pPr>
        <w:pStyle w:val="4Bulletedcopyblue"/>
        <w:numPr>
          <w:ilvl w:val="0"/>
          <w:numId w:val="0"/>
        </w:numPr>
        <w:ind w:left="340"/>
        <w:rPr>
          <w:rFonts w:ascii="Calibri" w:hAnsi="Calibri" w:cs="Calibri"/>
          <w:sz w:val="24"/>
          <w:szCs w:val="24"/>
          <w:lang w:val="en-GB"/>
        </w:rPr>
      </w:pPr>
    </w:p>
    <w:p w14:paraId="70E75951" w14:textId="68846C4F" w:rsidR="002A6680" w:rsidRDefault="002A6680" w:rsidP="00DE5B4A">
      <w:pPr>
        <w:pStyle w:val="4Bulletedcopyblue"/>
        <w:numPr>
          <w:ilvl w:val="0"/>
          <w:numId w:val="0"/>
        </w:numPr>
        <w:ind w:left="340"/>
        <w:rPr>
          <w:rFonts w:ascii="Calibri" w:hAnsi="Calibri" w:cs="Calibri"/>
          <w:sz w:val="24"/>
          <w:szCs w:val="24"/>
          <w:lang w:val="en-GB"/>
        </w:rPr>
      </w:pPr>
      <w:r>
        <w:rPr>
          <w:rFonts w:ascii="Calibri" w:hAnsi="Calibri" w:cs="Calibri"/>
          <w:sz w:val="24"/>
          <w:szCs w:val="24"/>
          <w:lang w:val="en-GB"/>
        </w:rPr>
        <w:t>These can all be found on the school website</w:t>
      </w:r>
      <w:r w:rsidR="00A2197E">
        <w:rPr>
          <w:rFonts w:ascii="Calibri" w:hAnsi="Calibri" w:cs="Calibri"/>
          <w:sz w:val="24"/>
          <w:szCs w:val="24"/>
          <w:lang w:val="en-GB"/>
        </w:rPr>
        <w:t>.</w:t>
      </w:r>
    </w:p>
    <w:p w14:paraId="09583EFD" w14:textId="77777777" w:rsidR="001C326E" w:rsidRDefault="001C326E" w:rsidP="00DE5B4A">
      <w:pPr>
        <w:pStyle w:val="4Bulletedcopyblue"/>
        <w:numPr>
          <w:ilvl w:val="0"/>
          <w:numId w:val="0"/>
        </w:numPr>
        <w:ind w:left="340"/>
        <w:rPr>
          <w:rFonts w:ascii="Calibri" w:hAnsi="Calibri" w:cs="Calibri"/>
          <w:sz w:val="24"/>
          <w:szCs w:val="24"/>
          <w:lang w:val="en-GB"/>
        </w:rPr>
      </w:pPr>
    </w:p>
    <w:p w14:paraId="54C658A8" w14:textId="77777777" w:rsidR="00EC642C" w:rsidRDefault="00EC642C" w:rsidP="00DE5B4A">
      <w:pPr>
        <w:pStyle w:val="4Bulletedcopyblue"/>
        <w:numPr>
          <w:ilvl w:val="0"/>
          <w:numId w:val="0"/>
        </w:numPr>
        <w:ind w:left="340"/>
        <w:rPr>
          <w:rFonts w:ascii="Calibri" w:hAnsi="Calibri" w:cs="Calibri"/>
          <w:sz w:val="24"/>
          <w:szCs w:val="24"/>
          <w:lang w:val="en-GB"/>
        </w:rPr>
      </w:pPr>
    </w:p>
    <w:p w14:paraId="455BAE40" w14:textId="77777777" w:rsidR="00EC642C" w:rsidRDefault="00EC642C" w:rsidP="00DE5B4A">
      <w:pPr>
        <w:pStyle w:val="4Bulletedcopyblue"/>
        <w:numPr>
          <w:ilvl w:val="0"/>
          <w:numId w:val="0"/>
        </w:numPr>
        <w:ind w:left="340"/>
        <w:rPr>
          <w:rFonts w:ascii="Calibri" w:hAnsi="Calibri" w:cs="Calibri"/>
          <w:sz w:val="24"/>
          <w:szCs w:val="24"/>
          <w:lang w:val="en-GB"/>
        </w:rPr>
      </w:pPr>
    </w:p>
    <w:p w14:paraId="62A3A35E" w14:textId="77777777" w:rsidR="00EA0A42" w:rsidRDefault="00EA0A42" w:rsidP="00DE5B4A">
      <w:pPr>
        <w:pStyle w:val="4Bulletedcopyblue"/>
        <w:numPr>
          <w:ilvl w:val="0"/>
          <w:numId w:val="0"/>
        </w:numPr>
        <w:ind w:left="340"/>
        <w:rPr>
          <w:rFonts w:ascii="Calibri" w:hAnsi="Calibri" w:cs="Calibri"/>
          <w:sz w:val="24"/>
          <w:szCs w:val="24"/>
          <w:lang w:val="en-GB"/>
        </w:rPr>
      </w:pPr>
    </w:p>
    <w:p w14:paraId="6A4582B9" w14:textId="40AEA840" w:rsidR="00F16F28" w:rsidRPr="00757033" w:rsidRDefault="00E507C5" w:rsidP="00DC5F6A">
      <w:pPr>
        <w:pStyle w:val="Heading1"/>
        <w:shd w:val="clear" w:color="auto" w:fill="D9E2F3"/>
        <w:rPr>
          <w:rFonts w:ascii="Calibri" w:hAnsi="Calibri" w:cs="Calibri"/>
          <w:color w:val="auto"/>
          <w:szCs w:val="24"/>
          <w:lang w:eastAsia="en-GB"/>
        </w:rPr>
      </w:pPr>
      <w:bookmarkStart w:id="69" w:name="_Toc116987835"/>
      <w:bookmarkStart w:id="70" w:name="_Toc117080345"/>
      <w:bookmarkStart w:id="71" w:name="_Toc174893610"/>
      <w:r>
        <w:rPr>
          <w:rFonts w:ascii="Calibri" w:hAnsi="Calibri" w:cs="Calibri"/>
          <w:color w:val="auto"/>
          <w:szCs w:val="24"/>
          <w:lang w:eastAsia="en-GB"/>
        </w:rPr>
        <w:t>2</w:t>
      </w:r>
      <w:r w:rsidR="00351DF9">
        <w:rPr>
          <w:rFonts w:ascii="Calibri" w:hAnsi="Calibri" w:cs="Calibri"/>
          <w:color w:val="auto"/>
          <w:szCs w:val="24"/>
          <w:lang w:eastAsia="en-GB"/>
        </w:rPr>
        <w:t>0</w:t>
      </w:r>
      <w:r w:rsidR="00F16F28" w:rsidRPr="00757033">
        <w:rPr>
          <w:rFonts w:ascii="Calibri" w:hAnsi="Calibri" w:cs="Calibri"/>
          <w:color w:val="auto"/>
          <w:szCs w:val="24"/>
          <w:lang w:eastAsia="en-GB"/>
        </w:rPr>
        <w:t>. Glossary</w:t>
      </w:r>
      <w:bookmarkEnd w:id="69"/>
      <w:bookmarkEnd w:id="70"/>
      <w:bookmarkEnd w:id="71"/>
    </w:p>
    <w:p w14:paraId="07B4D238" w14:textId="755631B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Access arrangements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 xml:space="preserve">pecial arrangements to allow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s with SEND to access assessments or exams</w:t>
      </w:r>
    </w:p>
    <w:p w14:paraId="3EF16E1C" w14:textId="3A7B3B5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Annual review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n annual meeting to review the provision in a </w:t>
      </w:r>
      <w:r w:rsidR="00CF3D91">
        <w:rPr>
          <w:rFonts w:ascii="Calibri" w:hAnsi="Calibri" w:cs="Calibri"/>
          <w:sz w:val="24"/>
          <w:szCs w:val="24"/>
          <w:lang w:val="en-GB" w:eastAsia="en-GB"/>
        </w:rPr>
        <w:t>student</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EHC plan</w:t>
      </w:r>
    </w:p>
    <w:p w14:paraId="4F19F1C0" w14:textId="216B78B6"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Area of need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4 areas of need describe different types of needs a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 xml:space="preserve"> with SEND can have. The 4 areas are communication and interaction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cognition and learning</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physical and/or sensory</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and social</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emotional and mental health needs.</w:t>
      </w:r>
    </w:p>
    <w:p w14:paraId="315C3AD4" w14:textId="06B5149E"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CAMHS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hild and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dolescent </w:t>
      </w:r>
      <w:r w:rsidR="004A3668" w:rsidRPr="00701DB3">
        <w:rPr>
          <w:rFonts w:ascii="Calibri" w:hAnsi="Calibri" w:cs="Calibri"/>
          <w:sz w:val="24"/>
          <w:szCs w:val="24"/>
          <w:lang w:val="en-GB" w:eastAsia="en-GB"/>
        </w:rPr>
        <w:t>m</w:t>
      </w:r>
      <w:r w:rsidRPr="00701DB3">
        <w:rPr>
          <w:rFonts w:ascii="Calibri" w:hAnsi="Calibri" w:cs="Calibri"/>
          <w:sz w:val="24"/>
          <w:szCs w:val="24"/>
          <w:lang w:val="en-GB" w:eastAsia="en-GB"/>
        </w:rPr>
        <w:t xml:space="preserve">ental </w:t>
      </w:r>
      <w:r w:rsidR="004A3668" w:rsidRPr="00701DB3">
        <w:rPr>
          <w:rFonts w:ascii="Calibri" w:hAnsi="Calibri" w:cs="Calibri"/>
          <w:sz w:val="24"/>
          <w:szCs w:val="24"/>
          <w:lang w:val="en-GB" w:eastAsia="en-GB"/>
        </w:rPr>
        <w:t>h</w:t>
      </w:r>
      <w:r w:rsidRPr="00701DB3">
        <w:rPr>
          <w:rFonts w:ascii="Calibri" w:hAnsi="Calibri" w:cs="Calibri"/>
          <w:sz w:val="24"/>
          <w:szCs w:val="24"/>
          <w:lang w:val="en-GB" w:eastAsia="en-GB"/>
        </w:rPr>
        <w:t xml:space="preserve">ealth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ervices</w:t>
      </w:r>
      <w:r w:rsidR="003F6D1A">
        <w:rPr>
          <w:rFonts w:ascii="Calibri" w:hAnsi="Calibri" w:cs="Calibri"/>
          <w:sz w:val="24"/>
          <w:szCs w:val="24"/>
          <w:lang w:val="en-GB" w:eastAsia="en-GB"/>
        </w:rPr>
        <w:t xml:space="preserve"> – also known as CYPMHS</w:t>
      </w:r>
    </w:p>
    <w:p w14:paraId="3A4995F5" w14:textId="06C8CCAD"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Differentiation </w:t>
      </w:r>
      <w:r w:rsidR="004A3668" w:rsidRPr="00701DB3">
        <w:rPr>
          <w:rFonts w:ascii="Calibri" w:hAnsi="Calibri" w:cs="Calibri"/>
          <w:color w:val="1D1C1D"/>
          <w:sz w:val="24"/>
          <w:szCs w:val="24"/>
          <w:shd w:val="clear" w:color="auto" w:fill="FFFFFF"/>
          <w:lang w:val="en-GB"/>
        </w:rPr>
        <w:t>– w</w:t>
      </w:r>
      <w:r w:rsidRPr="00701DB3">
        <w:rPr>
          <w:rFonts w:ascii="Calibri" w:hAnsi="Calibri" w:cs="Calibri"/>
          <w:sz w:val="24"/>
          <w:szCs w:val="24"/>
          <w:lang w:val="en-GB" w:eastAsia="en-GB"/>
        </w:rPr>
        <w:t xml:space="preserve">hen teachers </w:t>
      </w:r>
      <w:r w:rsidR="004A3668" w:rsidRPr="00701DB3">
        <w:rPr>
          <w:rFonts w:ascii="Calibri" w:hAnsi="Calibri" w:cs="Calibri"/>
          <w:sz w:val="24"/>
          <w:szCs w:val="24"/>
          <w:lang w:val="en-GB" w:eastAsia="en-GB"/>
        </w:rPr>
        <w:t>adapt how</w:t>
      </w:r>
      <w:r w:rsidRPr="00701DB3">
        <w:rPr>
          <w:rFonts w:ascii="Calibri" w:hAnsi="Calibri" w:cs="Calibri"/>
          <w:sz w:val="24"/>
          <w:szCs w:val="24"/>
          <w:lang w:val="en-GB" w:eastAsia="en-GB"/>
        </w:rPr>
        <w:t xml:space="preserve"> they teach in response to a </w:t>
      </w:r>
      <w:r w:rsidR="00CF3D91">
        <w:rPr>
          <w:rFonts w:ascii="Calibri" w:hAnsi="Calibri" w:cs="Calibri"/>
          <w:sz w:val="24"/>
          <w:szCs w:val="24"/>
          <w:lang w:val="en-GB" w:eastAsia="en-GB"/>
        </w:rPr>
        <w:t>student</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s needs</w:t>
      </w:r>
    </w:p>
    <w:p w14:paraId="340AA1A9"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needs assessment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needs assessment is the first step on the way to securing an EHC plan. The local authority will do an assessment to decide whether a child needs an EHC plan.</w:t>
      </w:r>
    </w:p>
    <w:p w14:paraId="16E89914"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EHC plan </w:t>
      </w:r>
      <w:r w:rsidR="004A3668" w:rsidRPr="00701DB3">
        <w:rPr>
          <w:rFonts w:ascii="Calibri" w:hAnsi="Calibri" w:cs="Calibri"/>
          <w:color w:val="1D1C1D"/>
          <w:sz w:val="24"/>
          <w:szCs w:val="24"/>
          <w:shd w:val="clear" w:color="auto" w:fill="FFFFFF"/>
          <w:lang w:val="en-GB"/>
        </w:rPr>
        <w:t>–</w:t>
      </w:r>
      <w:r w:rsidRPr="00701DB3">
        <w:rPr>
          <w:rFonts w:ascii="Calibri" w:hAnsi="Calibri" w:cs="Calibri"/>
          <w:b/>
          <w:bCs/>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education</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health and care plan is a legally-binding document that sets out a child’s needs and the provision that will be put in place to meet their needs.</w:t>
      </w:r>
    </w:p>
    <w:p w14:paraId="74454F1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First</w:t>
      </w:r>
      <w:r w:rsidR="004A3668" w:rsidRPr="00701DB3">
        <w:rPr>
          <w:rFonts w:ascii="Calibri" w:hAnsi="Calibri" w:cs="Calibri"/>
          <w:b/>
          <w:bCs/>
          <w:sz w:val="24"/>
          <w:szCs w:val="24"/>
          <w:lang w:val="en-GB" w:eastAsia="en-GB"/>
        </w:rPr>
        <w:t>-</w:t>
      </w:r>
      <w:r w:rsidRPr="00701DB3">
        <w:rPr>
          <w:rFonts w:ascii="Calibri" w:hAnsi="Calibri" w:cs="Calibri"/>
          <w:b/>
          <w:bCs/>
          <w:sz w:val="24"/>
          <w:szCs w:val="24"/>
          <w:lang w:val="en-GB" w:eastAsia="en-GB"/>
        </w:rPr>
        <w:t xml:space="preserve">tier tribunal/SEND tribunal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 xml:space="preserve">a </w:t>
      </w:r>
      <w:r w:rsidRPr="00701DB3">
        <w:rPr>
          <w:rFonts w:ascii="Calibri" w:hAnsi="Calibri" w:cs="Calibri"/>
          <w:sz w:val="24"/>
          <w:szCs w:val="24"/>
          <w:lang w:val="en-GB" w:eastAsia="en-GB"/>
        </w:rPr>
        <w:t>court where you can appeal against the local authority’s decisions about EHC needs assessments or plans</w:t>
      </w:r>
      <w:r w:rsidR="004A3668" w:rsidRPr="00701DB3">
        <w:rPr>
          <w:rFonts w:ascii="Calibri" w:hAnsi="Calibri" w:cs="Calibri"/>
          <w:sz w:val="24"/>
          <w:szCs w:val="24"/>
          <w:lang w:val="en-GB" w:eastAsia="en-GB"/>
        </w:rPr>
        <w:t xml:space="preserve"> and against discrimination by a school or local authority due to SEND</w:t>
      </w:r>
    </w:p>
    <w:p w14:paraId="21F7C906" w14:textId="2CDD55A1"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Graduated approach</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n approach to providing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support in which the school provides support in successive cycles of assessing the </w:t>
      </w:r>
      <w:r w:rsidR="00CF3D91">
        <w:rPr>
          <w:rFonts w:ascii="Calibri" w:hAnsi="Calibri" w:cs="Calibri"/>
          <w:sz w:val="24"/>
          <w:szCs w:val="24"/>
          <w:lang w:val="en-GB" w:eastAsia="en-GB"/>
        </w:rPr>
        <w:t>student</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s needs, planning the provision, implementing the plan, and reviewing the impact of the action on the </w:t>
      </w:r>
      <w:r w:rsidR="00CF3D91">
        <w:rPr>
          <w:rFonts w:ascii="Calibri" w:hAnsi="Calibri" w:cs="Calibri"/>
          <w:sz w:val="24"/>
          <w:szCs w:val="24"/>
          <w:lang w:val="en-GB" w:eastAsia="en-GB"/>
        </w:rPr>
        <w:t>student</w:t>
      </w:r>
    </w:p>
    <w:p w14:paraId="39E7B057" w14:textId="019192AA"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Intervention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short-term</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 targeted approach to teaching a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 xml:space="preserve"> with a specific outcome in mind </w:t>
      </w:r>
    </w:p>
    <w:p w14:paraId="0864C630" w14:textId="46081B5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Local offer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i</w:t>
      </w:r>
      <w:r w:rsidRPr="00701DB3">
        <w:rPr>
          <w:rFonts w:ascii="Calibri" w:hAnsi="Calibri" w:cs="Calibri"/>
          <w:sz w:val="24"/>
          <w:szCs w:val="24"/>
          <w:lang w:val="en-GB" w:eastAsia="en-GB"/>
        </w:rPr>
        <w:t xml:space="preserve">nformation provided by the local authority which explains what services and support are on offer for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s with SEN</w:t>
      </w:r>
      <w:r w:rsidR="00236C2A">
        <w:rPr>
          <w:rFonts w:ascii="Calibri" w:hAnsi="Calibri" w:cs="Calibri"/>
          <w:sz w:val="24"/>
          <w:szCs w:val="24"/>
          <w:lang w:val="en-GB" w:eastAsia="en-GB"/>
        </w:rPr>
        <w:t>D</w:t>
      </w:r>
      <w:r w:rsidRPr="00701DB3">
        <w:rPr>
          <w:rFonts w:ascii="Calibri" w:hAnsi="Calibri" w:cs="Calibri"/>
          <w:sz w:val="24"/>
          <w:szCs w:val="24"/>
          <w:lang w:val="en-GB" w:eastAsia="en-GB"/>
        </w:rPr>
        <w:t xml:space="preserve"> in the local area</w:t>
      </w:r>
    </w:p>
    <w:p w14:paraId="1D13C4FB" w14:textId="66E5A3B5" w:rsidR="00F16F28" w:rsidRPr="003F6D1A"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Outcome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arget for improvement for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s with SEND</w:t>
      </w:r>
      <w:r w:rsidR="004A3668" w:rsidRPr="00701DB3">
        <w:rPr>
          <w:rFonts w:ascii="Calibri" w:hAnsi="Calibri" w:cs="Calibri"/>
          <w:sz w:val="24"/>
          <w:szCs w:val="24"/>
          <w:lang w:val="en-GB" w:eastAsia="en-GB"/>
        </w:rPr>
        <w:t>. T</w:t>
      </w:r>
      <w:r w:rsidRPr="00701DB3">
        <w:rPr>
          <w:rFonts w:ascii="Calibri" w:hAnsi="Calibri" w:cs="Calibri"/>
          <w:sz w:val="24"/>
          <w:szCs w:val="24"/>
          <w:lang w:val="en-GB" w:eastAsia="en-GB"/>
        </w:rPr>
        <w:t>hese targets don't necessarily have to be related to academic attainment </w:t>
      </w:r>
    </w:p>
    <w:p w14:paraId="3C00A948" w14:textId="541DC249" w:rsidR="003F6D1A" w:rsidRPr="00701DB3" w:rsidRDefault="00CF3D91" w:rsidP="00F16F28">
      <w:pPr>
        <w:pStyle w:val="4Bulletedcopyblue"/>
        <w:rPr>
          <w:rFonts w:ascii="Calibri" w:hAnsi="Calibri" w:cs="Calibri"/>
          <w:b/>
          <w:bCs/>
          <w:sz w:val="24"/>
          <w:szCs w:val="24"/>
          <w:lang w:val="en-GB" w:eastAsia="en-GB"/>
        </w:rPr>
      </w:pPr>
      <w:r>
        <w:rPr>
          <w:rFonts w:ascii="Calibri" w:hAnsi="Calibri" w:cs="Calibri"/>
          <w:b/>
          <w:bCs/>
          <w:sz w:val="24"/>
          <w:szCs w:val="24"/>
          <w:lang w:val="en-GB" w:eastAsia="en-GB"/>
        </w:rPr>
        <w:t>Student</w:t>
      </w:r>
      <w:r w:rsidR="003F6D1A">
        <w:rPr>
          <w:rFonts w:ascii="Calibri" w:hAnsi="Calibri" w:cs="Calibri"/>
          <w:b/>
          <w:bCs/>
          <w:sz w:val="24"/>
          <w:szCs w:val="24"/>
          <w:lang w:val="en-GB" w:eastAsia="en-GB"/>
        </w:rPr>
        <w:t xml:space="preserve"> Profile – </w:t>
      </w:r>
      <w:r w:rsidR="003F6D1A" w:rsidRPr="00E33482">
        <w:rPr>
          <w:rFonts w:ascii="Calibri" w:hAnsi="Calibri" w:cs="Calibri"/>
          <w:sz w:val="24"/>
          <w:szCs w:val="24"/>
          <w:lang w:val="en-GB" w:eastAsia="en-GB"/>
        </w:rPr>
        <w:t xml:space="preserve">a document that the school uses to list the </w:t>
      </w:r>
      <w:r w:rsidR="00971C1C" w:rsidRPr="00E33482">
        <w:rPr>
          <w:rFonts w:ascii="Calibri" w:hAnsi="Calibri" w:cs="Calibri"/>
          <w:sz w:val="24"/>
          <w:szCs w:val="24"/>
          <w:lang w:val="en-GB" w:eastAsia="en-GB"/>
        </w:rPr>
        <w:t xml:space="preserve">strengths and additional needs of a </w:t>
      </w:r>
      <w:r>
        <w:rPr>
          <w:rFonts w:ascii="Calibri" w:hAnsi="Calibri" w:cs="Calibri"/>
          <w:sz w:val="24"/>
          <w:szCs w:val="24"/>
          <w:lang w:val="en-GB" w:eastAsia="en-GB"/>
        </w:rPr>
        <w:t>student</w:t>
      </w:r>
      <w:r w:rsidR="00971C1C" w:rsidRPr="00E33482">
        <w:rPr>
          <w:rFonts w:ascii="Calibri" w:hAnsi="Calibri" w:cs="Calibri"/>
          <w:sz w:val="24"/>
          <w:szCs w:val="24"/>
          <w:lang w:val="en-GB" w:eastAsia="en-GB"/>
        </w:rPr>
        <w:t xml:space="preserve"> and the list of the strategies teachers and staff can p</w:t>
      </w:r>
      <w:r w:rsidR="00E33482" w:rsidRPr="00E33482">
        <w:rPr>
          <w:rFonts w:ascii="Calibri" w:hAnsi="Calibri" w:cs="Calibri"/>
          <w:sz w:val="24"/>
          <w:szCs w:val="24"/>
          <w:lang w:val="en-GB" w:eastAsia="en-GB"/>
        </w:rPr>
        <w:t xml:space="preserve">ut in place to support that </w:t>
      </w:r>
      <w:r>
        <w:rPr>
          <w:rFonts w:ascii="Calibri" w:hAnsi="Calibri" w:cs="Calibri"/>
          <w:sz w:val="24"/>
          <w:szCs w:val="24"/>
          <w:lang w:val="en-GB" w:eastAsia="en-GB"/>
        </w:rPr>
        <w:t>student</w:t>
      </w:r>
      <w:r w:rsidR="00E33482" w:rsidRPr="00E33482">
        <w:rPr>
          <w:rFonts w:ascii="Calibri" w:hAnsi="Calibri" w:cs="Calibri"/>
          <w:sz w:val="24"/>
          <w:szCs w:val="24"/>
          <w:lang w:val="en-GB" w:eastAsia="en-GB"/>
        </w:rPr>
        <w:t xml:space="preserve">. It is regularly updated with information from staff, </w:t>
      </w:r>
      <w:proofErr w:type="gramStart"/>
      <w:r w:rsidR="00E33482" w:rsidRPr="00E33482">
        <w:rPr>
          <w:rFonts w:ascii="Calibri" w:hAnsi="Calibri" w:cs="Calibri"/>
          <w:sz w:val="24"/>
          <w:szCs w:val="24"/>
          <w:lang w:val="en-GB" w:eastAsia="en-GB"/>
        </w:rPr>
        <w:t>parents</w:t>
      </w:r>
      <w:proofErr w:type="gramEnd"/>
      <w:r w:rsidR="00E33482" w:rsidRPr="00E33482">
        <w:rPr>
          <w:rFonts w:ascii="Calibri" w:hAnsi="Calibri" w:cs="Calibri"/>
          <w:sz w:val="24"/>
          <w:szCs w:val="24"/>
          <w:lang w:val="en-GB" w:eastAsia="en-GB"/>
        </w:rPr>
        <w:t xml:space="preserve"> and </w:t>
      </w:r>
      <w:r>
        <w:rPr>
          <w:rFonts w:ascii="Calibri" w:hAnsi="Calibri" w:cs="Calibri"/>
          <w:sz w:val="24"/>
          <w:szCs w:val="24"/>
          <w:lang w:val="en-GB" w:eastAsia="en-GB"/>
        </w:rPr>
        <w:t>student</w:t>
      </w:r>
      <w:r w:rsidR="00E33482" w:rsidRPr="00E33482">
        <w:rPr>
          <w:rFonts w:ascii="Calibri" w:hAnsi="Calibri" w:cs="Calibri"/>
          <w:sz w:val="24"/>
          <w:szCs w:val="24"/>
          <w:lang w:val="en-GB" w:eastAsia="en-GB"/>
        </w:rPr>
        <w:t>s.</w:t>
      </w:r>
    </w:p>
    <w:p w14:paraId="1A7884BD"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Reasonable adjustments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c</w:t>
      </w:r>
      <w:r w:rsidRPr="00701DB3">
        <w:rPr>
          <w:rFonts w:ascii="Calibri" w:hAnsi="Calibri" w:cs="Calibri"/>
          <w:sz w:val="24"/>
          <w:szCs w:val="24"/>
          <w:lang w:val="en-GB" w:eastAsia="en-GB"/>
        </w:rPr>
        <w:t xml:space="preserve">hanges that the school </w:t>
      </w:r>
      <w:r w:rsidR="004A3668" w:rsidRPr="00701DB3">
        <w:rPr>
          <w:rFonts w:ascii="Calibri" w:hAnsi="Calibri" w:cs="Calibri"/>
          <w:sz w:val="24"/>
          <w:szCs w:val="24"/>
          <w:lang w:val="en-GB" w:eastAsia="en-GB"/>
        </w:rPr>
        <w:t>must</w:t>
      </w:r>
      <w:r w:rsidRPr="00701DB3">
        <w:rPr>
          <w:rFonts w:ascii="Calibri" w:hAnsi="Calibri" w:cs="Calibri"/>
          <w:sz w:val="24"/>
          <w:szCs w:val="24"/>
          <w:lang w:val="en-GB" w:eastAsia="en-GB"/>
        </w:rPr>
        <w:t xml:space="preserve"> ma</w:t>
      </w:r>
      <w:r w:rsidR="004A3668" w:rsidRPr="00701DB3">
        <w:rPr>
          <w:rFonts w:ascii="Calibri" w:hAnsi="Calibri" w:cs="Calibri"/>
          <w:sz w:val="24"/>
          <w:szCs w:val="24"/>
          <w:lang w:val="en-GB" w:eastAsia="en-GB"/>
        </w:rPr>
        <w:t>k</w:t>
      </w:r>
      <w:r w:rsidRPr="00701DB3">
        <w:rPr>
          <w:rFonts w:ascii="Calibri" w:hAnsi="Calibri" w:cs="Calibri"/>
          <w:sz w:val="24"/>
          <w:szCs w:val="24"/>
          <w:lang w:val="en-GB" w:eastAsia="en-GB"/>
        </w:rPr>
        <w:t>e to remove or reduce any disadvantages caused by a child’s disability  </w:t>
      </w:r>
    </w:p>
    <w:p w14:paraId="1C88F8F1"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SENCO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he special educational needs co</w:t>
      </w:r>
      <w:r w:rsidR="004A3668" w:rsidRPr="00701DB3">
        <w:rPr>
          <w:rFonts w:ascii="Calibri" w:hAnsi="Calibri" w:cs="Calibri"/>
          <w:sz w:val="24"/>
          <w:szCs w:val="24"/>
          <w:lang w:val="en-GB" w:eastAsia="en-GB"/>
        </w:rPr>
        <w:t>-</w:t>
      </w:r>
      <w:r w:rsidRPr="00701DB3">
        <w:rPr>
          <w:rFonts w:ascii="Calibri" w:hAnsi="Calibri" w:cs="Calibri"/>
          <w:sz w:val="24"/>
          <w:szCs w:val="24"/>
          <w:lang w:val="en-GB" w:eastAsia="en-GB"/>
        </w:rPr>
        <w:t xml:space="preserve">ordinator </w:t>
      </w:r>
    </w:p>
    <w:p w14:paraId="4DC2E475" w14:textId="77777777"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 xml:space="preserve">SEN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w:t>
      </w:r>
    </w:p>
    <w:p w14:paraId="48C32B1A" w14:textId="77777777"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pecial educational needs and disabilities</w:t>
      </w:r>
    </w:p>
    <w:p w14:paraId="0259730B" w14:textId="3DFBBBF4"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SEND Code of Practice</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t</w:t>
      </w:r>
      <w:r w:rsidRPr="00701DB3">
        <w:rPr>
          <w:rFonts w:ascii="Calibri" w:hAnsi="Calibri" w:cs="Calibri"/>
          <w:sz w:val="24"/>
          <w:szCs w:val="24"/>
          <w:lang w:val="en-GB" w:eastAsia="en-GB"/>
        </w:rPr>
        <w:t xml:space="preserve">he statutory guidance that schools must follow to support </w:t>
      </w:r>
      <w:r w:rsidR="00CF3D91">
        <w:rPr>
          <w:rFonts w:ascii="Calibri" w:hAnsi="Calibri" w:cs="Calibri"/>
          <w:sz w:val="24"/>
          <w:szCs w:val="24"/>
          <w:lang w:val="en-GB" w:eastAsia="en-GB"/>
        </w:rPr>
        <w:t>student</w:t>
      </w:r>
      <w:r w:rsidR="00CF5C31">
        <w:rPr>
          <w:rFonts w:ascii="Calibri" w:hAnsi="Calibri" w:cs="Calibri"/>
          <w:sz w:val="24"/>
          <w:szCs w:val="24"/>
          <w:lang w:val="en-GB" w:eastAsia="en-GB"/>
        </w:rPr>
        <w:t>s</w:t>
      </w:r>
      <w:r w:rsidRPr="00701DB3">
        <w:rPr>
          <w:rFonts w:ascii="Calibri" w:hAnsi="Calibri" w:cs="Calibri"/>
          <w:sz w:val="24"/>
          <w:szCs w:val="24"/>
          <w:lang w:val="en-GB" w:eastAsia="en-GB"/>
        </w:rPr>
        <w:t xml:space="preserve"> with SEND</w:t>
      </w:r>
    </w:p>
    <w:p w14:paraId="3C9F245E" w14:textId="5B07CF68" w:rsidR="00F16F28" w:rsidRPr="00701DB3"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SEN</w:t>
      </w:r>
      <w:r w:rsidR="00EF2A98">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information report</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a</w:t>
      </w:r>
      <w:r w:rsidRPr="00701DB3">
        <w:rPr>
          <w:rFonts w:ascii="Calibri" w:hAnsi="Calibri" w:cs="Calibri"/>
          <w:sz w:val="24"/>
          <w:szCs w:val="24"/>
          <w:lang w:val="en-GB" w:eastAsia="en-GB"/>
        </w:rPr>
        <w:t xml:space="preserve"> report that schools must publish on their website, that explains how the school supports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s with SEN</w:t>
      </w:r>
      <w:r w:rsidR="00236C2A">
        <w:rPr>
          <w:rFonts w:ascii="Calibri" w:hAnsi="Calibri" w:cs="Calibri"/>
          <w:sz w:val="24"/>
          <w:szCs w:val="24"/>
          <w:lang w:val="en-GB" w:eastAsia="en-GB"/>
        </w:rPr>
        <w:t>D</w:t>
      </w:r>
    </w:p>
    <w:p w14:paraId="40430CE8" w14:textId="5B2C7C54" w:rsidR="00F16F28" w:rsidRPr="00701DB3" w:rsidRDefault="00F16F28" w:rsidP="00F16F28">
      <w:pPr>
        <w:pStyle w:val="4Bulletedcopyblue"/>
        <w:rPr>
          <w:rFonts w:ascii="Calibri" w:hAnsi="Calibri" w:cs="Calibri"/>
          <w:b/>
          <w:bCs/>
          <w:sz w:val="24"/>
          <w:szCs w:val="24"/>
          <w:lang w:val="en-GB" w:eastAsia="en-GB"/>
        </w:rPr>
      </w:pPr>
      <w:r w:rsidRPr="00701DB3">
        <w:rPr>
          <w:rFonts w:ascii="Calibri" w:hAnsi="Calibri" w:cs="Calibri"/>
          <w:b/>
          <w:bCs/>
          <w:sz w:val="24"/>
          <w:szCs w:val="24"/>
          <w:lang w:val="en-GB" w:eastAsia="en-GB"/>
        </w:rPr>
        <w:t>SEN</w:t>
      </w:r>
      <w:r w:rsidR="00236C2A">
        <w:rPr>
          <w:rFonts w:ascii="Calibri" w:hAnsi="Calibri" w:cs="Calibri"/>
          <w:b/>
          <w:bCs/>
          <w:sz w:val="24"/>
          <w:szCs w:val="24"/>
          <w:lang w:val="en-GB" w:eastAsia="en-GB"/>
        </w:rPr>
        <w:t>D</w:t>
      </w:r>
      <w:r w:rsidRPr="00701DB3">
        <w:rPr>
          <w:rFonts w:ascii="Calibri" w:hAnsi="Calibri" w:cs="Calibri"/>
          <w:b/>
          <w:bCs/>
          <w:sz w:val="24"/>
          <w:szCs w:val="24"/>
          <w:lang w:val="en-GB" w:eastAsia="en-GB"/>
        </w:rPr>
        <w:t xml:space="preserve"> support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s</w:t>
      </w:r>
      <w:r w:rsidRPr="00701DB3">
        <w:rPr>
          <w:rFonts w:ascii="Calibri" w:hAnsi="Calibri" w:cs="Calibri"/>
          <w:sz w:val="24"/>
          <w:szCs w:val="24"/>
          <w:lang w:val="en-GB" w:eastAsia="en-GB"/>
        </w:rPr>
        <w:t xml:space="preserve">pecial educational provision which meets the needs of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s with SEN</w:t>
      </w:r>
      <w:r w:rsidR="00236C2A">
        <w:rPr>
          <w:rFonts w:ascii="Calibri" w:hAnsi="Calibri" w:cs="Calibri"/>
          <w:sz w:val="24"/>
          <w:szCs w:val="24"/>
          <w:lang w:val="en-GB" w:eastAsia="en-GB"/>
        </w:rPr>
        <w:t>D</w:t>
      </w:r>
    </w:p>
    <w:p w14:paraId="6752FA31" w14:textId="2DCD2593" w:rsidR="00F16F28" w:rsidRDefault="00F16F28" w:rsidP="00F16F28">
      <w:pPr>
        <w:pStyle w:val="4Bulletedcopyblue"/>
        <w:rPr>
          <w:rFonts w:ascii="Calibri" w:hAnsi="Calibri" w:cs="Calibri"/>
          <w:sz w:val="24"/>
          <w:szCs w:val="24"/>
          <w:lang w:val="en-GB" w:eastAsia="en-GB"/>
        </w:rPr>
      </w:pPr>
      <w:r w:rsidRPr="00701DB3">
        <w:rPr>
          <w:rFonts w:ascii="Calibri" w:hAnsi="Calibri" w:cs="Calibri"/>
          <w:b/>
          <w:bCs/>
          <w:sz w:val="24"/>
          <w:szCs w:val="24"/>
          <w:lang w:val="en-GB" w:eastAsia="en-GB"/>
        </w:rPr>
        <w:t>Transition</w:t>
      </w:r>
      <w:r w:rsidRPr="00701DB3">
        <w:rPr>
          <w:rFonts w:ascii="Calibri" w:hAnsi="Calibri" w:cs="Calibri"/>
          <w:sz w:val="24"/>
          <w:szCs w:val="24"/>
          <w:lang w:val="en-GB" w:eastAsia="en-GB"/>
        </w:rPr>
        <w:t xml:space="preserve"> </w:t>
      </w:r>
      <w:r w:rsidR="004A3668" w:rsidRPr="00701DB3">
        <w:rPr>
          <w:rFonts w:ascii="Calibri" w:hAnsi="Calibri" w:cs="Calibri"/>
          <w:color w:val="1D1C1D"/>
          <w:sz w:val="24"/>
          <w:szCs w:val="24"/>
          <w:shd w:val="clear" w:color="auto" w:fill="FFFFFF"/>
          <w:lang w:val="en-GB"/>
        </w:rPr>
        <w:t>–</w:t>
      </w:r>
      <w:r w:rsidRPr="00701DB3">
        <w:rPr>
          <w:rFonts w:ascii="Calibri" w:hAnsi="Calibri" w:cs="Calibri"/>
          <w:sz w:val="24"/>
          <w:szCs w:val="24"/>
          <w:lang w:val="en-GB" w:eastAsia="en-GB"/>
        </w:rPr>
        <w:t xml:space="preserve"> </w:t>
      </w:r>
      <w:r w:rsidR="004A3668" w:rsidRPr="00701DB3">
        <w:rPr>
          <w:rFonts w:ascii="Calibri" w:hAnsi="Calibri" w:cs="Calibri"/>
          <w:sz w:val="24"/>
          <w:szCs w:val="24"/>
          <w:lang w:val="en-GB" w:eastAsia="en-GB"/>
        </w:rPr>
        <w:t>w</w:t>
      </w:r>
      <w:r w:rsidRPr="00701DB3">
        <w:rPr>
          <w:rFonts w:ascii="Calibri" w:hAnsi="Calibri" w:cs="Calibri"/>
          <w:sz w:val="24"/>
          <w:szCs w:val="24"/>
          <w:lang w:val="en-GB" w:eastAsia="en-GB"/>
        </w:rPr>
        <w:t xml:space="preserve">hen a </w:t>
      </w:r>
      <w:r w:rsidR="00CF3D91">
        <w:rPr>
          <w:rFonts w:ascii="Calibri" w:hAnsi="Calibri" w:cs="Calibri"/>
          <w:sz w:val="24"/>
          <w:szCs w:val="24"/>
          <w:lang w:val="en-GB" w:eastAsia="en-GB"/>
        </w:rPr>
        <w:t>student</w:t>
      </w:r>
      <w:r w:rsidRPr="00701DB3">
        <w:rPr>
          <w:rFonts w:ascii="Calibri" w:hAnsi="Calibri" w:cs="Calibri"/>
          <w:sz w:val="24"/>
          <w:szCs w:val="24"/>
          <w:lang w:val="en-GB" w:eastAsia="en-GB"/>
        </w:rPr>
        <w:t xml:space="preserve"> moves between years, phase</w:t>
      </w:r>
      <w:r w:rsidR="004A3668" w:rsidRPr="00701DB3">
        <w:rPr>
          <w:rFonts w:ascii="Calibri" w:hAnsi="Calibri" w:cs="Calibri"/>
          <w:sz w:val="24"/>
          <w:szCs w:val="24"/>
          <w:lang w:val="en-GB" w:eastAsia="en-GB"/>
        </w:rPr>
        <w:t>s, schools or institutions or life stages</w:t>
      </w:r>
      <w:bookmarkEnd w:id="7"/>
      <w:bookmarkEnd w:id="8"/>
    </w:p>
    <w:sectPr w:rsidR="00F16F28" w:rsidSect="00CE0455">
      <w:type w:val="continuous"/>
      <w:pgSz w:w="11900" w:h="16840" w:code="9"/>
      <w:pgMar w:top="992" w:right="1077" w:bottom="1701" w:left="1077" w:header="567" w:footer="227"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rs Stanley" w:date="2025-10-12T14:14:00Z" w:initials="TS">
    <w:p w14:paraId="7C43B8E9" w14:textId="77777777" w:rsidR="00E26C73" w:rsidRDefault="00E26C73" w:rsidP="00E26C73">
      <w:pPr>
        <w:pStyle w:val="CommentText"/>
      </w:pPr>
      <w:r>
        <w:rPr>
          <w:rStyle w:val="CommentReference"/>
        </w:rPr>
        <w:annotationRef/>
      </w:r>
      <w:r>
        <w:t>Updated staff details</w:t>
      </w:r>
    </w:p>
  </w:comment>
  <w:comment w:id="11" w:author="Mr Fitt" w:date="2025-10-15T10:07:00Z" w:initials="MF">
    <w:p w14:paraId="0FEEFD67" w14:textId="77777777" w:rsidR="004D3EFB" w:rsidRDefault="004D3EFB" w:rsidP="00D2592D">
      <w:pPr>
        <w:pStyle w:val="CommentText"/>
      </w:pPr>
      <w:r>
        <w:rPr>
          <w:rStyle w:val="CommentReference"/>
        </w:rPr>
        <w:annotationRef/>
      </w:r>
      <w:r>
        <w:t>Updated data as from 15th SEpt</w:t>
      </w:r>
    </w:p>
  </w:comment>
  <w:comment w:id="15" w:author="Mrs Stanley" w:date="2025-10-12T14:13:00Z" w:initials="TS">
    <w:p w14:paraId="2BD66CF4" w14:textId="15949417" w:rsidR="00E26C73" w:rsidRDefault="00E26C73" w:rsidP="00E26C73">
      <w:pPr>
        <w:pStyle w:val="CommentText"/>
      </w:pPr>
      <w:r>
        <w:rPr>
          <w:rStyle w:val="CommentReference"/>
        </w:rPr>
        <w:annotationRef/>
      </w:r>
      <w:r>
        <w:t>Changed hours and yrs experience</w:t>
      </w:r>
    </w:p>
  </w:comment>
  <w:comment w:id="16" w:author="Mrs Stanley" w:date="2025-10-12T14:13:00Z" w:initials="TS">
    <w:p w14:paraId="4BA3DF4D" w14:textId="45F0354E" w:rsidR="00E26C73" w:rsidRDefault="00E26C73" w:rsidP="00E26C73">
      <w:pPr>
        <w:pStyle w:val="CommentText"/>
      </w:pPr>
      <w:r>
        <w:rPr>
          <w:rStyle w:val="CommentReference"/>
        </w:rPr>
        <w:annotationRef/>
      </w:r>
      <w:r>
        <w:t>Changed name</w:t>
      </w:r>
    </w:p>
  </w:comment>
  <w:comment w:id="17" w:author="Mrs Stanley" w:date="2025-10-12T14:12:00Z" w:initials="TS">
    <w:p w14:paraId="3C4B3917" w14:textId="4A3CE4F3" w:rsidR="00E26C73" w:rsidRDefault="00E26C73" w:rsidP="00E26C73">
      <w:pPr>
        <w:pStyle w:val="CommentText"/>
      </w:pPr>
      <w:r>
        <w:rPr>
          <w:rStyle w:val="CommentReference"/>
        </w:rPr>
        <w:annotationRef/>
      </w:r>
      <w:r>
        <w:t>Changed from Practical in title and paragraph</w:t>
      </w:r>
    </w:p>
  </w:comment>
  <w:comment w:id="18" w:author="Mrs Stanley" w:date="2025-10-12T14:15:00Z" w:initials="TS">
    <w:p w14:paraId="0399D0E7" w14:textId="77777777" w:rsidR="00E26C73" w:rsidRDefault="00E26C73" w:rsidP="00E26C73">
      <w:pPr>
        <w:pStyle w:val="CommentText"/>
      </w:pPr>
      <w:r>
        <w:rPr>
          <w:rStyle w:val="CommentReference"/>
        </w:rPr>
        <w:annotationRef/>
      </w:r>
      <w:r>
        <w:t>Removed FLO</w:t>
      </w:r>
    </w:p>
  </w:comment>
  <w:comment w:id="56" w:author="Mrs Stanley" w:date="2025-10-12T14:22:00Z" w:initials="TS">
    <w:p w14:paraId="3B3643CC" w14:textId="77777777" w:rsidR="009F5203" w:rsidRDefault="009F5203" w:rsidP="009F5203">
      <w:pPr>
        <w:pStyle w:val="CommentText"/>
      </w:pPr>
      <w:r>
        <w:rPr>
          <w:rStyle w:val="CommentReference"/>
        </w:rPr>
        <w:annotationRef/>
      </w:r>
      <w:r>
        <w:t>Changed from twice a day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C43B8E9" w15:done="0"/>
  <w15:commentEx w15:paraId="0FEEFD67" w15:done="0"/>
  <w15:commentEx w15:paraId="2BD66CF4" w15:done="0"/>
  <w15:commentEx w15:paraId="4BA3DF4D" w15:done="0"/>
  <w15:commentEx w15:paraId="3C4B3917" w15:done="0"/>
  <w15:commentEx w15:paraId="0399D0E7" w15:done="0"/>
  <w15:commentEx w15:paraId="3B3643C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32C3980" w16cex:dateUtc="2025-10-12T13:14:00Z"/>
  <w16cex:commentExtensible w16cex:durableId="2C99F0FF" w16cex:dateUtc="2025-10-15T09:07:00Z"/>
  <w16cex:commentExtensible w16cex:durableId="01FEEE25" w16cex:dateUtc="2025-10-12T13:13:00Z"/>
  <w16cex:commentExtensible w16cex:durableId="5BD65EEE" w16cex:dateUtc="2025-10-12T13:13:00Z"/>
  <w16cex:commentExtensible w16cex:durableId="3AD3DD07" w16cex:dateUtc="2025-10-12T13:12:00Z"/>
  <w16cex:commentExtensible w16cex:durableId="503177BF" w16cex:dateUtc="2025-10-12T13:15:00Z"/>
  <w16cex:commentExtensible w16cex:durableId="7A905992" w16cex:dateUtc="2025-10-12T1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43B8E9" w16cid:durableId="332C3980"/>
  <w16cid:commentId w16cid:paraId="0FEEFD67" w16cid:durableId="2C99F0FF"/>
  <w16cid:commentId w16cid:paraId="2BD66CF4" w16cid:durableId="01FEEE25"/>
  <w16cid:commentId w16cid:paraId="4BA3DF4D" w16cid:durableId="5BD65EEE"/>
  <w16cid:commentId w16cid:paraId="3C4B3917" w16cid:durableId="3AD3DD07"/>
  <w16cid:commentId w16cid:paraId="0399D0E7" w16cid:durableId="503177BF"/>
  <w16cid:commentId w16cid:paraId="3B3643CC" w16cid:durableId="7A9059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3AC63" w14:textId="77777777" w:rsidR="000B6C6A" w:rsidRDefault="000B6C6A" w:rsidP="00626EDA">
      <w:r>
        <w:separator/>
      </w:r>
    </w:p>
  </w:endnote>
  <w:endnote w:type="continuationSeparator" w:id="0">
    <w:p w14:paraId="4B26BB38" w14:textId="77777777" w:rsidR="000B6C6A" w:rsidRDefault="000B6C6A" w:rsidP="00626EDA">
      <w:r>
        <w:continuationSeparator/>
      </w:r>
    </w:p>
  </w:endnote>
  <w:endnote w:type="continuationNotice" w:id="1">
    <w:p w14:paraId="392C2217" w14:textId="77777777" w:rsidR="000B6C6A" w:rsidRDefault="000B6C6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578214"/>
      <w:docPartObj>
        <w:docPartGallery w:val="Page Numbers (Bottom of Page)"/>
        <w:docPartUnique/>
      </w:docPartObj>
    </w:sdtPr>
    <w:sdtEndPr>
      <w:rPr>
        <w:noProof/>
      </w:rPr>
    </w:sdtEndPr>
    <w:sdtContent>
      <w:p w14:paraId="4E731085" w14:textId="6F0F8155" w:rsidR="004A1B5B" w:rsidRDefault="004A1B5B">
        <w:pPr>
          <w:pStyle w:val="Footer"/>
          <w:jc w:val="right"/>
        </w:pPr>
        <w:r>
          <w:fldChar w:fldCharType="begin"/>
        </w:r>
        <w:r>
          <w:instrText xml:space="preserve"> PAGE   \* MERGEFORMAT </w:instrText>
        </w:r>
        <w:r>
          <w:fldChar w:fldCharType="separate"/>
        </w:r>
        <w:r w:rsidR="00D408A6">
          <w:rPr>
            <w:noProof/>
          </w:rPr>
          <w:t>20</w:t>
        </w:r>
        <w:r>
          <w:rPr>
            <w:noProof/>
          </w:rPr>
          <w:fldChar w:fldCharType="end"/>
        </w:r>
      </w:p>
    </w:sdtContent>
  </w:sdt>
  <w:p w14:paraId="28DAFC86" w14:textId="77777777" w:rsidR="004A1B5B" w:rsidRDefault="004A1B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4A1B5B" w14:paraId="3545007F" w14:textId="77777777" w:rsidTr="001235FA">
      <w:tc>
        <w:tcPr>
          <w:tcW w:w="6379" w:type="dxa"/>
          <w:shd w:val="clear" w:color="auto" w:fill="auto"/>
        </w:tcPr>
        <w:p w14:paraId="1C8E6490" w14:textId="77777777" w:rsidR="004A1B5B" w:rsidRPr="00A62B49" w:rsidRDefault="004A1B5B"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DB49F03" w14:textId="77777777" w:rsidR="004A1B5B" w:rsidRPr="00177722" w:rsidRDefault="004A1B5B" w:rsidP="00510ED3">
          <w:pPr>
            <w:shd w:val="clear" w:color="auto" w:fill="FFFFFF"/>
            <w:textAlignment w:val="baseline"/>
            <w:rPr>
              <w:rFonts w:eastAsia="Times New Roman" w:cs="Arial"/>
              <w:color w:val="BFBFBF"/>
              <w:sz w:val="17"/>
              <w:szCs w:val="17"/>
              <w:bdr w:val="none" w:sz="0" w:space="0" w:color="auto" w:frame="1"/>
            </w:rPr>
          </w:pPr>
        </w:p>
      </w:tc>
    </w:tr>
  </w:tbl>
  <w:p w14:paraId="3330C9C6" w14:textId="77777777" w:rsidR="004A1B5B" w:rsidRPr="00510ED3" w:rsidRDefault="004A1B5B"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F0AAC" w14:textId="77777777" w:rsidR="000B6C6A" w:rsidRDefault="000B6C6A" w:rsidP="00626EDA">
      <w:r>
        <w:separator/>
      </w:r>
    </w:p>
  </w:footnote>
  <w:footnote w:type="continuationSeparator" w:id="0">
    <w:p w14:paraId="3A5820ED" w14:textId="77777777" w:rsidR="000B6C6A" w:rsidRDefault="000B6C6A" w:rsidP="00626EDA">
      <w:r>
        <w:continuationSeparator/>
      </w:r>
    </w:p>
  </w:footnote>
  <w:footnote w:type="continuationNotice" w:id="1">
    <w:p w14:paraId="66568965" w14:textId="77777777" w:rsidR="000B6C6A" w:rsidRDefault="000B6C6A">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D2CEB" w14:textId="6EA425B7" w:rsidR="004A1B5B" w:rsidRDefault="004A1B5B">
    <w:r>
      <w:rPr>
        <w:noProof/>
        <w:lang w:val="en-GB" w:eastAsia="en-GB"/>
      </w:rPr>
      <w:drawing>
        <wp:anchor distT="0" distB="0" distL="114300" distR="114300" simplePos="0" relativeHeight="251658241" behindDoc="1" locked="0" layoutInCell="1" allowOverlap="1" wp14:anchorId="5671C423" wp14:editId="4B2BE95B">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739A2" w14:textId="00F4FC2F" w:rsidR="004A1B5B" w:rsidRDefault="00506A03" w:rsidP="00C464B7">
    <w:pPr>
      <w:tabs>
        <w:tab w:val="left" w:pos="3038"/>
      </w:tabs>
    </w:pPr>
    <w:r>
      <w:rPr>
        <w:noProof/>
        <w:lang w:val="en-GB" w:eastAsia="en-GB"/>
      </w:rPr>
      <mc:AlternateContent>
        <mc:Choice Requires="wps">
          <w:drawing>
            <wp:anchor distT="0" distB="0" distL="114300" distR="114300" simplePos="0" relativeHeight="251658240" behindDoc="0" locked="0" layoutInCell="1" allowOverlap="1" wp14:anchorId="743A2F41" wp14:editId="709F115F">
              <wp:simplePos x="0" y="0"/>
              <wp:positionH relativeFrom="page">
                <wp:align>left</wp:align>
              </wp:positionH>
              <wp:positionV relativeFrom="paragraph">
                <wp:posOffset>-350520</wp:posOffset>
              </wp:positionV>
              <wp:extent cx="8138160" cy="548640"/>
              <wp:effectExtent l="0" t="0" r="15240" b="2286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38160" cy="548640"/>
                      </a:xfrm>
                      <a:prstGeom prst="rect">
                        <a:avLst/>
                      </a:prstGeom>
                      <a:solidFill>
                        <a:srgbClr val="77206D"/>
                      </a:solidFill>
                      <a:ln w="9525">
                        <a:solidFill>
                          <a:srgbClr val="000000"/>
                        </a:solidFill>
                        <a:miter lim="800000"/>
                        <a:headEnd/>
                        <a:tailEnd/>
                      </a:ln>
                    </wps:spPr>
                    <wps:txb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A2F41" id="Rectangle 3" o:spid="_x0000_s1026" style="position:absolute;margin-left:0;margin-top:-27.6pt;width:640.8pt;height:43.2pt;z-index:2516582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" fillcolor="#77206d">
              <v:textbox>
                <w:txbxContent>
                  <w:p w14:paraId="1B2236A3" w14:textId="2403199B" w:rsidR="004A1B5B" w:rsidRPr="00DC0E3D" w:rsidRDefault="004A1B5B" w:rsidP="00C464B7">
                    <w:pPr>
                      <w:jc w:val="center"/>
                      <w:rPr>
                        <w:rFonts w:ascii="Calibri" w:hAnsi="Calibri" w:cs="Calibri"/>
                        <w:color w:val="FFFFFF"/>
                        <w:sz w:val="48"/>
                        <w:szCs w:val="56"/>
                      </w:rPr>
                    </w:pPr>
                    <w:r w:rsidRPr="00DC0E3D">
                      <w:rPr>
                        <w:rFonts w:ascii="Calibri" w:hAnsi="Calibri" w:cs="Calibri"/>
                        <w:color w:val="FFFFFF"/>
                        <w:sz w:val="48"/>
                        <w:szCs w:val="56"/>
                      </w:rPr>
                      <w:t>Kent SEND Information Report</w:t>
                    </w:r>
                  </w:p>
                </w:txbxContent>
              </v:textbox>
              <w10:wrap anchorx="page"/>
            </v:rect>
          </w:pict>
        </mc:Fallback>
      </mc:AlternateContent>
    </w:r>
    <w:r w:rsidR="004A1B5B">
      <w:tab/>
    </w:r>
  </w:p>
  <w:p w14:paraId="407AEC05" w14:textId="77777777" w:rsidR="004A1B5B" w:rsidRDefault="004A1B5B"/>
  <w:p w14:paraId="46BD526F" w14:textId="77777777" w:rsidR="004A1B5B" w:rsidRDefault="004A1B5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E0C7B" w14:textId="77777777" w:rsidR="004A1B5B" w:rsidRDefault="004A1B5B"/>
  <w:p w14:paraId="0E71AF2A" w14:textId="77777777" w:rsidR="004A1B5B" w:rsidRDefault="004A1B5B"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6pt;height:30pt" o:bullet="t">
        <v:imagedata r:id="rId1" o:title="Tick"/>
      </v:shape>
    </w:pict>
  </w:numPicBullet>
  <w:numPicBullet w:numPicBulletId="1">
    <w:pict>
      <v:shape id="_x0000_i1035" type="#_x0000_t75" style="width:30pt;height:30pt" o:bullet="t">
        <v:imagedata r:id="rId2" o:title="Cross"/>
      </v:shape>
    </w:pict>
  </w:numPicBullet>
  <w:numPicBullet w:numPicBulletId="2">
    <w:pict>
      <v:shape id="_x0000_i1036" type="#_x0000_t75" style="width:207.5pt;height:333pt" o:bullet="t">
        <v:imagedata r:id="rId3" o:title="TK_LOGO_POINTER_RGB_bullet_blue"/>
      </v:shape>
    </w:pict>
  </w:numPicBullet>
  <w:numPicBullet w:numPicBulletId="3">
    <w:pict>
      <v:shape id="_x0000_i1037" type="#_x0000_t75" style="width:566.5pt;height:904pt" o:bullet="t">
        <v:imagedata r:id="rId4" o:title="Blue Pointer-01-01"/>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71449D6"/>
    <w:multiLevelType w:val="hybridMultilevel"/>
    <w:tmpl w:val="C4929208"/>
    <w:lvl w:ilvl="0" w:tplc="E49A9DD0">
      <w:start w:val="1"/>
      <w:numFmt w:val="bullet"/>
      <w:pStyle w:val="4Bulletedcopyblue"/>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393CB6"/>
    <w:multiLevelType w:val="hybridMultilevel"/>
    <w:tmpl w:val="7B642688"/>
    <w:lvl w:ilvl="0" w:tplc="E1A87802">
      <w:start w:val="1"/>
      <w:numFmt w:val="bullet"/>
      <w:pStyle w:val="8DONTs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6" w15:restartNumberingAfterBreak="0">
    <w:nsid w:val="5D890FAB"/>
    <w:multiLevelType w:val="multilevel"/>
    <w:tmpl w:val="6DE08FB8"/>
    <w:styleLink w:val="CurrentList1"/>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62A528EF"/>
    <w:multiLevelType w:val="hybridMultilevel"/>
    <w:tmpl w:val="44EA1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CE2048"/>
    <w:multiLevelType w:val="multilevel"/>
    <w:tmpl w:val="2E54C3FA"/>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55AE6156"/>
    <w:lvl w:ilvl="0" w:tplc="AE02F45C">
      <w:start w:val="1"/>
      <w:numFmt w:val="bullet"/>
      <w:pStyle w:val="Subheadwithpointer"/>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4E5A536A"/>
    <w:lvl w:ilvl="0" w:tplc="E49A9DD0">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16354831">
    <w:abstractNumId w:val="4"/>
  </w:num>
  <w:num w:numId="2" w16cid:durableId="698506318">
    <w:abstractNumId w:val="1"/>
  </w:num>
  <w:num w:numId="3" w16cid:durableId="117454387">
    <w:abstractNumId w:val="11"/>
  </w:num>
  <w:num w:numId="4" w16cid:durableId="1097602704">
    <w:abstractNumId w:val="9"/>
  </w:num>
  <w:num w:numId="5" w16cid:durableId="202668984">
    <w:abstractNumId w:val="10"/>
  </w:num>
  <w:num w:numId="6" w16cid:durableId="964890559">
    <w:abstractNumId w:val="0"/>
  </w:num>
  <w:num w:numId="7" w16cid:durableId="1665083174">
    <w:abstractNumId w:val="2"/>
  </w:num>
  <w:num w:numId="8" w16cid:durableId="1470786623">
    <w:abstractNumId w:val="6"/>
  </w:num>
  <w:num w:numId="9" w16cid:durableId="1754667133">
    <w:abstractNumId w:val="5"/>
  </w:num>
  <w:num w:numId="10" w16cid:durableId="86124056">
    <w:abstractNumId w:val="7"/>
  </w:num>
  <w:num w:numId="11" w16cid:durableId="2072262810">
    <w:abstractNumId w:val="8"/>
  </w:num>
  <w:num w:numId="12" w16cid:durableId="1774667756">
    <w:abstractNumId w:val="11"/>
    <w:lvlOverride w:ilvl="0">
      <w:startOverride w:val="1"/>
    </w:lvlOverride>
  </w:num>
  <w:num w:numId="13" w16cid:durableId="903417240">
    <w:abstractNumId w:val="3"/>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rs Stanley">
    <w15:presenceInfo w15:providerId="AD" w15:userId="S::tstanley@tgs.kent.sch.uk::b204f651-ff8f-442d-bce2-678dc99b5c0c"/>
  </w15:person>
  <w15:person w15:author="Mr Fitt">
    <w15:presenceInfo w15:providerId="AD" w15:userId="S::cfitt@tgs.kent.sch.uk::97404ba6-907b-4afc-8f22-81f3e8b5ec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ocumentProtection w:edit="readOnly" w:enforcement="0"/>
  <w:defaultTabStop w:val="720"/>
  <w:characterSpacingControl w:val="doNotCompress"/>
  <w:hdrShapeDefaults>
    <o:shapedefaults v:ext="edit" spidmax="2050">
      <o:colormru v:ext="edit" colors="bla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4F0"/>
    <w:rsid w:val="00000040"/>
    <w:rsid w:val="00003808"/>
    <w:rsid w:val="00005FFA"/>
    <w:rsid w:val="000120D8"/>
    <w:rsid w:val="000124A9"/>
    <w:rsid w:val="00015B1A"/>
    <w:rsid w:val="0002254B"/>
    <w:rsid w:val="000234AD"/>
    <w:rsid w:val="00024048"/>
    <w:rsid w:val="00026691"/>
    <w:rsid w:val="00032A1D"/>
    <w:rsid w:val="00033707"/>
    <w:rsid w:val="00043457"/>
    <w:rsid w:val="00043C7F"/>
    <w:rsid w:val="000474A0"/>
    <w:rsid w:val="000539BD"/>
    <w:rsid w:val="00053BF4"/>
    <w:rsid w:val="00054118"/>
    <w:rsid w:val="00054CF1"/>
    <w:rsid w:val="00055465"/>
    <w:rsid w:val="00056AC3"/>
    <w:rsid w:val="00066D8F"/>
    <w:rsid w:val="00067219"/>
    <w:rsid w:val="00070A1A"/>
    <w:rsid w:val="00071A78"/>
    <w:rsid w:val="00073352"/>
    <w:rsid w:val="00082050"/>
    <w:rsid w:val="000843B3"/>
    <w:rsid w:val="000859F4"/>
    <w:rsid w:val="0008612A"/>
    <w:rsid w:val="00087F9C"/>
    <w:rsid w:val="000909FF"/>
    <w:rsid w:val="00091A25"/>
    <w:rsid w:val="00094AA2"/>
    <w:rsid w:val="000A4552"/>
    <w:rsid w:val="000A4C03"/>
    <w:rsid w:val="000A569F"/>
    <w:rsid w:val="000B0FBC"/>
    <w:rsid w:val="000B2CE7"/>
    <w:rsid w:val="000B4D2C"/>
    <w:rsid w:val="000B6C6A"/>
    <w:rsid w:val="000B77E5"/>
    <w:rsid w:val="000C1FA4"/>
    <w:rsid w:val="000D4059"/>
    <w:rsid w:val="000D40BB"/>
    <w:rsid w:val="000D5FF6"/>
    <w:rsid w:val="000D6968"/>
    <w:rsid w:val="000E3F7C"/>
    <w:rsid w:val="000E7721"/>
    <w:rsid w:val="000F5932"/>
    <w:rsid w:val="000F7712"/>
    <w:rsid w:val="0010002F"/>
    <w:rsid w:val="00101C4B"/>
    <w:rsid w:val="0010606B"/>
    <w:rsid w:val="00114BA7"/>
    <w:rsid w:val="00117EF3"/>
    <w:rsid w:val="001201E4"/>
    <w:rsid w:val="001235FA"/>
    <w:rsid w:val="001240F1"/>
    <w:rsid w:val="00126DD7"/>
    <w:rsid w:val="00127AC9"/>
    <w:rsid w:val="00130051"/>
    <w:rsid w:val="001342AE"/>
    <w:rsid w:val="001357C9"/>
    <w:rsid w:val="00136294"/>
    <w:rsid w:val="001371CB"/>
    <w:rsid w:val="0014151B"/>
    <w:rsid w:val="00144968"/>
    <w:rsid w:val="00145A9C"/>
    <w:rsid w:val="0014683B"/>
    <w:rsid w:val="00146EAB"/>
    <w:rsid w:val="00152926"/>
    <w:rsid w:val="0015427E"/>
    <w:rsid w:val="001559A3"/>
    <w:rsid w:val="001566F2"/>
    <w:rsid w:val="00157980"/>
    <w:rsid w:val="00161FC3"/>
    <w:rsid w:val="00162F6F"/>
    <w:rsid w:val="00166E79"/>
    <w:rsid w:val="0017045F"/>
    <w:rsid w:val="00170552"/>
    <w:rsid w:val="001714F0"/>
    <w:rsid w:val="00173067"/>
    <w:rsid w:val="001754E8"/>
    <w:rsid w:val="001755D8"/>
    <w:rsid w:val="001838C0"/>
    <w:rsid w:val="0018646C"/>
    <w:rsid w:val="00192392"/>
    <w:rsid w:val="00192564"/>
    <w:rsid w:val="00192F7B"/>
    <w:rsid w:val="001935C6"/>
    <w:rsid w:val="00196BAC"/>
    <w:rsid w:val="001978C4"/>
    <w:rsid w:val="001A2025"/>
    <w:rsid w:val="001A5A6E"/>
    <w:rsid w:val="001A666C"/>
    <w:rsid w:val="001B14EF"/>
    <w:rsid w:val="001B2301"/>
    <w:rsid w:val="001B5997"/>
    <w:rsid w:val="001C0B4D"/>
    <w:rsid w:val="001C326E"/>
    <w:rsid w:val="001E3CA3"/>
    <w:rsid w:val="001E435E"/>
    <w:rsid w:val="001F1662"/>
    <w:rsid w:val="001F1A8F"/>
    <w:rsid w:val="001F20D4"/>
    <w:rsid w:val="001F2B16"/>
    <w:rsid w:val="001F4444"/>
    <w:rsid w:val="0020082F"/>
    <w:rsid w:val="00201F87"/>
    <w:rsid w:val="002071AC"/>
    <w:rsid w:val="00214934"/>
    <w:rsid w:val="0023191E"/>
    <w:rsid w:val="00232F95"/>
    <w:rsid w:val="00234E1E"/>
    <w:rsid w:val="00235450"/>
    <w:rsid w:val="00235F02"/>
    <w:rsid w:val="00235FAB"/>
    <w:rsid w:val="00236C2A"/>
    <w:rsid w:val="002375E4"/>
    <w:rsid w:val="002463BF"/>
    <w:rsid w:val="00247AF2"/>
    <w:rsid w:val="00250416"/>
    <w:rsid w:val="00250455"/>
    <w:rsid w:val="00252123"/>
    <w:rsid w:val="002528D8"/>
    <w:rsid w:val="0025588C"/>
    <w:rsid w:val="00260EBA"/>
    <w:rsid w:val="0026554E"/>
    <w:rsid w:val="002673A5"/>
    <w:rsid w:val="002674DE"/>
    <w:rsid w:val="00275D5E"/>
    <w:rsid w:val="002802D6"/>
    <w:rsid w:val="00282829"/>
    <w:rsid w:val="0028381C"/>
    <w:rsid w:val="00287117"/>
    <w:rsid w:val="00290E2C"/>
    <w:rsid w:val="00293C65"/>
    <w:rsid w:val="002955BD"/>
    <w:rsid w:val="00297A06"/>
    <w:rsid w:val="002A4556"/>
    <w:rsid w:val="002A6680"/>
    <w:rsid w:val="002A7929"/>
    <w:rsid w:val="002B1E84"/>
    <w:rsid w:val="002B698F"/>
    <w:rsid w:val="002C072F"/>
    <w:rsid w:val="002C3777"/>
    <w:rsid w:val="002C3EC2"/>
    <w:rsid w:val="002C4356"/>
    <w:rsid w:val="002D4295"/>
    <w:rsid w:val="002D5B01"/>
    <w:rsid w:val="002D612D"/>
    <w:rsid w:val="002E16E7"/>
    <w:rsid w:val="002E2BA1"/>
    <w:rsid w:val="002E3705"/>
    <w:rsid w:val="002E54B4"/>
    <w:rsid w:val="002E5D89"/>
    <w:rsid w:val="002F3E17"/>
    <w:rsid w:val="002F4E11"/>
    <w:rsid w:val="002F5B10"/>
    <w:rsid w:val="002F71FD"/>
    <w:rsid w:val="00305407"/>
    <w:rsid w:val="003067F0"/>
    <w:rsid w:val="00306F5F"/>
    <w:rsid w:val="00313ED3"/>
    <w:rsid w:val="003141C3"/>
    <w:rsid w:val="00314E6F"/>
    <w:rsid w:val="003167A3"/>
    <w:rsid w:val="003216E5"/>
    <w:rsid w:val="00322D5E"/>
    <w:rsid w:val="00326E35"/>
    <w:rsid w:val="00330C32"/>
    <w:rsid w:val="003365A2"/>
    <w:rsid w:val="0034012D"/>
    <w:rsid w:val="0034127B"/>
    <w:rsid w:val="00345CFC"/>
    <w:rsid w:val="003464BE"/>
    <w:rsid w:val="00346706"/>
    <w:rsid w:val="00350619"/>
    <w:rsid w:val="003512D4"/>
    <w:rsid w:val="003512E3"/>
    <w:rsid w:val="00351BD1"/>
    <w:rsid w:val="00351DF9"/>
    <w:rsid w:val="00353645"/>
    <w:rsid w:val="003552F2"/>
    <w:rsid w:val="003560E2"/>
    <w:rsid w:val="003564D8"/>
    <w:rsid w:val="00356FE9"/>
    <w:rsid w:val="0036029D"/>
    <w:rsid w:val="00360C40"/>
    <w:rsid w:val="003626D8"/>
    <w:rsid w:val="00366276"/>
    <w:rsid w:val="00366EF8"/>
    <w:rsid w:val="003670D5"/>
    <w:rsid w:val="0036758C"/>
    <w:rsid w:val="0037169B"/>
    <w:rsid w:val="00372F45"/>
    <w:rsid w:val="00374244"/>
    <w:rsid w:val="0037439E"/>
    <w:rsid w:val="00375061"/>
    <w:rsid w:val="00376695"/>
    <w:rsid w:val="003769DB"/>
    <w:rsid w:val="00377808"/>
    <w:rsid w:val="00377FFC"/>
    <w:rsid w:val="003801A0"/>
    <w:rsid w:val="0038204D"/>
    <w:rsid w:val="003821ED"/>
    <w:rsid w:val="0038364A"/>
    <w:rsid w:val="003839EF"/>
    <w:rsid w:val="00391961"/>
    <w:rsid w:val="0039281E"/>
    <w:rsid w:val="00393F2E"/>
    <w:rsid w:val="003A1CE7"/>
    <w:rsid w:val="003B2965"/>
    <w:rsid w:val="003B2EB4"/>
    <w:rsid w:val="003B4C31"/>
    <w:rsid w:val="003B5B94"/>
    <w:rsid w:val="003B63F4"/>
    <w:rsid w:val="003B6570"/>
    <w:rsid w:val="003B73D0"/>
    <w:rsid w:val="003C0D9A"/>
    <w:rsid w:val="003C1D02"/>
    <w:rsid w:val="003C2A5C"/>
    <w:rsid w:val="003C7CD9"/>
    <w:rsid w:val="003D1BEA"/>
    <w:rsid w:val="003D4E0B"/>
    <w:rsid w:val="003D66B6"/>
    <w:rsid w:val="003E1086"/>
    <w:rsid w:val="003E26DB"/>
    <w:rsid w:val="003F2815"/>
    <w:rsid w:val="003F2BD9"/>
    <w:rsid w:val="003F4CB3"/>
    <w:rsid w:val="003F6230"/>
    <w:rsid w:val="003F6D1A"/>
    <w:rsid w:val="00400268"/>
    <w:rsid w:val="004019A2"/>
    <w:rsid w:val="004021C5"/>
    <w:rsid w:val="00406F36"/>
    <w:rsid w:val="00410064"/>
    <w:rsid w:val="00411BE9"/>
    <w:rsid w:val="00415BA9"/>
    <w:rsid w:val="00420959"/>
    <w:rsid w:val="00423006"/>
    <w:rsid w:val="004240A6"/>
    <w:rsid w:val="004278E6"/>
    <w:rsid w:val="00427C2B"/>
    <w:rsid w:val="00430916"/>
    <w:rsid w:val="0043455C"/>
    <w:rsid w:val="004367EE"/>
    <w:rsid w:val="00440D9B"/>
    <w:rsid w:val="00441FE9"/>
    <w:rsid w:val="004435B0"/>
    <w:rsid w:val="00454EEA"/>
    <w:rsid w:val="004551DD"/>
    <w:rsid w:val="004570B1"/>
    <w:rsid w:val="00457C8F"/>
    <w:rsid w:val="0046077F"/>
    <w:rsid w:val="0046573B"/>
    <w:rsid w:val="00465755"/>
    <w:rsid w:val="004677E7"/>
    <w:rsid w:val="00467CCC"/>
    <w:rsid w:val="00470471"/>
    <w:rsid w:val="004750A7"/>
    <w:rsid w:val="00476C95"/>
    <w:rsid w:val="00477925"/>
    <w:rsid w:val="00482D15"/>
    <w:rsid w:val="00483EFF"/>
    <w:rsid w:val="004875E2"/>
    <w:rsid w:val="00492175"/>
    <w:rsid w:val="004944EE"/>
    <w:rsid w:val="004946A9"/>
    <w:rsid w:val="004A1B5B"/>
    <w:rsid w:val="004A2AFD"/>
    <w:rsid w:val="004A3668"/>
    <w:rsid w:val="004B05BB"/>
    <w:rsid w:val="004B20F5"/>
    <w:rsid w:val="004B3C9A"/>
    <w:rsid w:val="004C185B"/>
    <w:rsid w:val="004C1A52"/>
    <w:rsid w:val="004C4960"/>
    <w:rsid w:val="004D3E35"/>
    <w:rsid w:val="004D3EFB"/>
    <w:rsid w:val="004D4CD3"/>
    <w:rsid w:val="004D560F"/>
    <w:rsid w:val="004E0994"/>
    <w:rsid w:val="004E151B"/>
    <w:rsid w:val="004E55DC"/>
    <w:rsid w:val="004E5F9C"/>
    <w:rsid w:val="004F28A4"/>
    <w:rsid w:val="004F3BC2"/>
    <w:rsid w:val="004F4516"/>
    <w:rsid w:val="004F463D"/>
    <w:rsid w:val="004F6547"/>
    <w:rsid w:val="005016A8"/>
    <w:rsid w:val="00501CA4"/>
    <w:rsid w:val="00501D90"/>
    <w:rsid w:val="00503DD5"/>
    <w:rsid w:val="00506A03"/>
    <w:rsid w:val="00510397"/>
    <w:rsid w:val="00510ED3"/>
    <w:rsid w:val="00512916"/>
    <w:rsid w:val="0052135E"/>
    <w:rsid w:val="00521FBE"/>
    <w:rsid w:val="00523F10"/>
    <w:rsid w:val="00526197"/>
    <w:rsid w:val="00531C8C"/>
    <w:rsid w:val="00535BD7"/>
    <w:rsid w:val="0054014F"/>
    <w:rsid w:val="005422D2"/>
    <w:rsid w:val="00543D26"/>
    <w:rsid w:val="00544725"/>
    <w:rsid w:val="005509E3"/>
    <w:rsid w:val="00551916"/>
    <w:rsid w:val="00553653"/>
    <w:rsid w:val="005600E2"/>
    <w:rsid w:val="00560EBA"/>
    <w:rsid w:val="00561734"/>
    <w:rsid w:val="00563A86"/>
    <w:rsid w:val="00564CD3"/>
    <w:rsid w:val="00564F33"/>
    <w:rsid w:val="00567BA7"/>
    <w:rsid w:val="00570978"/>
    <w:rsid w:val="00573834"/>
    <w:rsid w:val="00573E50"/>
    <w:rsid w:val="00584A10"/>
    <w:rsid w:val="0059084B"/>
    <w:rsid w:val="00590890"/>
    <w:rsid w:val="00597ED1"/>
    <w:rsid w:val="005A31DE"/>
    <w:rsid w:val="005A6F7E"/>
    <w:rsid w:val="005B0687"/>
    <w:rsid w:val="005B194F"/>
    <w:rsid w:val="005B1D35"/>
    <w:rsid w:val="005B1E4E"/>
    <w:rsid w:val="005B262A"/>
    <w:rsid w:val="005B3595"/>
    <w:rsid w:val="005B3CA6"/>
    <w:rsid w:val="005B4650"/>
    <w:rsid w:val="005B4D1A"/>
    <w:rsid w:val="005B736C"/>
    <w:rsid w:val="005B7ADF"/>
    <w:rsid w:val="005C1CE9"/>
    <w:rsid w:val="005C4030"/>
    <w:rsid w:val="005C5D39"/>
    <w:rsid w:val="005D0EBE"/>
    <w:rsid w:val="005D450D"/>
    <w:rsid w:val="005D5352"/>
    <w:rsid w:val="005E07D7"/>
    <w:rsid w:val="005E25FC"/>
    <w:rsid w:val="005E645F"/>
    <w:rsid w:val="005E70D5"/>
    <w:rsid w:val="005F05BD"/>
    <w:rsid w:val="005F75EF"/>
    <w:rsid w:val="00607B16"/>
    <w:rsid w:val="006100BB"/>
    <w:rsid w:val="00610359"/>
    <w:rsid w:val="00610C29"/>
    <w:rsid w:val="0061155D"/>
    <w:rsid w:val="0062626B"/>
    <w:rsid w:val="00626EDA"/>
    <w:rsid w:val="00627342"/>
    <w:rsid w:val="0063021C"/>
    <w:rsid w:val="00630337"/>
    <w:rsid w:val="00630E7B"/>
    <w:rsid w:val="00630FFB"/>
    <w:rsid w:val="00635E0D"/>
    <w:rsid w:val="00636B90"/>
    <w:rsid w:val="00641335"/>
    <w:rsid w:val="00646214"/>
    <w:rsid w:val="00646D27"/>
    <w:rsid w:val="006536D5"/>
    <w:rsid w:val="00655542"/>
    <w:rsid w:val="0066706A"/>
    <w:rsid w:val="00667317"/>
    <w:rsid w:val="006709AC"/>
    <w:rsid w:val="00671834"/>
    <w:rsid w:val="00671FE5"/>
    <w:rsid w:val="00680CD2"/>
    <w:rsid w:val="00686A67"/>
    <w:rsid w:val="00686A87"/>
    <w:rsid w:val="00692B65"/>
    <w:rsid w:val="00692F41"/>
    <w:rsid w:val="0069486A"/>
    <w:rsid w:val="00697E76"/>
    <w:rsid w:val="006A4F12"/>
    <w:rsid w:val="006A5D62"/>
    <w:rsid w:val="006A7EF8"/>
    <w:rsid w:val="006B3D43"/>
    <w:rsid w:val="006B4AB2"/>
    <w:rsid w:val="006B558A"/>
    <w:rsid w:val="006C05E2"/>
    <w:rsid w:val="006C66FE"/>
    <w:rsid w:val="006C7209"/>
    <w:rsid w:val="006C7DDD"/>
    <w:rsid w:val="006D4454"/>
    <w:rsid w:val="006D4E5F"/>
    <w:rsid w:val="006D4EDE"/>
    <w:rsid w:val="006D6BF9"/>
    <w:rsid w:val="006E1C28"/>
    <w:rsid w:val="006E1DF3"/>
    <w:rsid w:val="006E257E"/>
    <w:rsid w:val="006E28DA"/>
    <w:rsid w:val="006E2AEF"/>
    <w:rsid w:val="006E709B"/>
    <w:rsid w:val="006F1058"/>
    <w:rsid w:val="006F26F4"/>
    <w:rsid w:val="006F569D"/>
    <w:rsid w:val="006F7E8A"/>
    <w:rsid w:val="00700058"/>
    <w:rsid w:val="007003F3"/>
    <w:rsid w:val="00701DB3"/>
    <w:rsid w:val="0070340B"/>
    <w:rsid w:val="00704B14"/>
    <w:rsid w:val="007050F9"/>
    <w:rsid w:val="00705D28"/>
    <w:rsid w:val="007070A1"/>
    <w:rsid w:val="007141EE"/>
    <w:rsid w:val="00714D77"/>
    <w:rsid w:val="00715150"/>
    <w:rsid w:val="007151D6"/>
    <w:rsid w:val="00715C41"/>
    <w:rsid w:val="00715DD1"/>
    <w:rsid w:val="007223CD"/>
    <w:rsid w:val="007239F8"/>
    <w:rsid w:val="0072620F"/>
    <w:rsid w:val="00726F13"/>
    <w:rsid w:val="007271DF"/>
    <w:rsid w:val="007342C5"/>
    <w:rsid w:val="00735B7D"/>
    <w:rsid w:val="00740AC8"/>
    <w:rsid w:val="00740DD3"/>
    <w:rsid w:val="00741166"/>
    <w:rsid w:val="00741D11"/>
    <w:rsid w:val="00744610"/>
    <w:rsid w:val="00744F75"/>
    <w:rsid w:val="00747DC0"/>
    <w:rsid w:val="00751035"/>
    <w:rsid w:val="00755248"/>
    <w:rsid w:val="00757033"/>
    <w:rsid w:val="007628D9"/>
    <w:rsid w:val="007645C4"/>
    <w:rsid w:val="00764EB6"/>
    <w:rsid w:val="0077247E"/>
    <w:rsid w:val="00773E09"/>
    <w:rsid w:val="00784310"/>
    <w:rsid w:val="00784679"/>
    <w:rsid w:val="007847CA"/>
    <w:rsid w:val="00784ABC"/>
    <w:rsid w:val="00785BEE"/>
    <w:rsid w:val="00793A1A"/>
    <w:rsid w:val="007954BA"/>
    <w:rsid w:val="00795C92"/>
    <w:rsid w:val="00797621"/>
    <w:rsid w:val="007A03B3"/>
    <w:rsid w:val="007A1E98"/>
    <w:rsid w:val="007A41CA"/>
    <w:rsid w:val="007A7E05"/>
    <w:rsid w:val="007B0041"/>
    <w:rsid w:val="007B59DE"/>
    <w:rsid w:val="007C1613"/>
    <w:rsid w:val="007C5AC9"/>
    <w:rsid w:val="007D083F"/>
    <w:rsid w:val="007D146E"/>
    <w:rsid w:val="007D170B"/>
    <w:rsid w:val="007D268D"/>
    <w:rsid w:val="007E217D"/>
    <w:rsid w:val="007E3916"/>
    <w:rsid w:val="007E6128"/>
    <w:rsid w:val="007E66D0"/>
    <w:rsid w:val="007F2556"/>
    <w:rsid w:val="007F2F4C"/>
    <w:rsid w:val="007F61C7"/>
    <w:rsid w:val="007F788B"/>
    <w:rsid w:val="00800CD6"/>
    <w:rsid w:val="00800F3E"/>
    <w:rsid w:val="00803431"/>
    <w:rsid w:val="00805A94"/>
    <w:rsid w:val="0080784C"/>
    <w:rsid w:val="00810DDE"/>
    <w:rsid w:val="008116A6"/>
    <w:rsid w:val="008179BF"/>
    <w:rsid w:val="00822294"/>
    <w:rsid w:val="00830D42"/>
    <w:rsid w:val="00833C9E"/>
    <w:rsid w:val="008411A1"/>
    <w:rsid w:val="00842B44"/>
    <w:rsid w:val="00844329"/>
    <w:rsid w:val="00846287"/>
    <w:rsid w:val="008472C3"/>
    <w:rsid w:val="00847AD4"/>
    <w:rsid w:val="00851794"/>
    <w:rsid w:val="008533D8"/>
    <w:rsid w:val="008538BA"/>
    <w:rsid w:val="0085790D"/>
    <w:rsid w:val="00861D6D"/>
    <w:rsid w:val="00863EF5"/>
    <w:rsid w:val="00864980"/>
    <w:rsid w:val="00866E39"/>
    <w:rsid w:val="00874C73"/>
    <w:rsid w:val="00876921"/>
    <w:rsid w:val="00877394"/>
    <w:rsid w:val="00880EA1"/>
    <w:rsid w:val="0088630C"/>
    <w:rsid w:val="008867BE"/>
    <w:rsid w:val="00887DB6"/>
    <w:rsid w:val="00891526"/>
    <w:rsid w:val="00894146"/>
    <w:rsid w:val="008941E7"/>
    <w:rsid w:val="0089502E"/>
    <w:rsid w:val="008A49F1"/>
    <w:rsid w:val="008B1237"/>
    <w:rsid w:val="008C1253"/>
    <w:rsid w:val="008C3B0C"/>
    <w:rsid w:val="008D5425"/>
    <w:rsid w:val="008D69AF"/>
    <w:rsid w:val="008D7FA0"/>
    <w:rsid w:val="008E1501"/>
    <w:rsid w:val="008F055A"/>
    <w:rsid w:val="008F1A44"/>
    <w:rsid w:val="008F27AF"/>
    <w:rsid w:val="008F2ECD"/>
    <w:rsid w:val="008F53A1"/>
    <w:rsid w:val="008F744A"/>
    <w:rsid w:val="00911C59"/>
    <w:rsid w:val="009122BB"/>
    <w:rsid w:val="00912F8E"/>
    <w:rsid w:val="00913E07"/>
    <w:rsid w:val="00915AF1"/>
    <w:rsid w:val="00916B97"/>
    <w:rsid w:val="00917E19"/>
    <w:rsid w:val="00923758"/>
    <w:rsid w:val="00926FE9"/>
    <w:rsid w:val="00927D5D"/>
    <w:rsid w:val="00930331"/>
    <w:rsid w:val="0093305D"/>
    <w:rsid w:val="009336C9"/>
    <w:rsid w:val="00937E35"/>
    <w:rsid w:val="00943A5E"/>
    <w:rsid w:val="009449A5"/>
    <w:rsid w:val="009460F6"/>
    <w:rsid w:val="00946303"/>
    <w:rsid w:val="00955E08"/>
    <w:rsid w:val="00957C6F"/>
    <w:rsid w:val="00961688"/>
    <w:rsid w:val="009624CB"/>
    <w:rsid w:val="00963679"/>
    <w:rsid w:val="00964A30"/>
    <w:rsid w:val="00964BFE"/>
    <w:rsid w:val="00964D2B"/>
    <w:rsid w:val="009676F3"/>
    <w:rsid w:val="00971C1C"/>
    <w:rsid w:val="0097499F"/>
    <w:rsid w:val="009812D3"/>
    <w:rsid w:val="00986E70"/>
    <w:rsid w:val="00987BF8"/>
    <w:rsid w:val="0099114F"/>
    <w:rsid w:val="009A12EF"/>
    <w:rsid w:val="009A1C82"/>
    <w:rsid w:val="009A267F"/>
    <w:rsid w:val="009A3234"/>
    <w:rsid w:val="009A448F"/>
    <w:rsid w:val="009A5A92"/>
    <w:rsid w:val="009B1F2D"/>
    <w:rsid w:val="009B4E09"/>
    <w:rsid w:val="009B575B"/>
    <w:rsid w:val="009B65F4"/>
    <w:rsid w:val="009C01F4"/>
    <w:rsid w:val="009C4298"/>
    <w:rsid w:val="009C62F0"/>
    <w:rsid w:val="009D1474"/>
    <w:rsid w:val="009D20E5"/>
    <w:rsid w:val="009D5D89"/>
    <w:rsid w:val="009D6CC8"/>
    <w:rsid w:val="009D7F37"/>
    <w:rsid w:val="009E0106"/>
    <w:rsid w:val="009E1028"/>
    <w:rsid w:val="009E11A2"/>
    <w:rsid w:val="009E331F"/>
    <w:rsid w:val="009E3ADC"/>
    <w:rsid w:val="009F40AC"/>
    <w:rsid w:val="009F47A5"/>
    <w:rsid w:val="009F5203"/>
    <w:rsid w:val="009F6116"/>
    <w:rsid w:val="009F643B"/>
    <w:rsid w:val="009F66A8"/>
    <w:rsid w:val="00A02B54"/>
    <w:rsid w:val="00A060D2"/>
    <w:rsid w:val="00A07565"/>
    <w:rsid w:val="00A151DD"/>
    <w:rsid w:val="00A15932"/>
    <w:rsid w:val="00A2197E"/>
    <w:rsid w:val="00A2372E"/>
    <w:rsid w:val="00A30082"/>
    <w:rsid w:val="00A35C04"/>
    <w:rsid w:val="00A37F48"/>
    <w:rsid w:val="00A402E7"/>
    <w:rsid w:val="00A4112B"/>
    <w:rsid w:val="00A41872"/>
    <w:rsid w:val="00A41C5B"/>
    <w:rsid w:val="00A44669"/>
    <w:rsid w:val="00A466EE"/>
    <w:rsid w:val="00A472E7"/>
    <w:rsid w:val="00A477BB"/>
    <w:rsid w:val="00A503D3"/>
    <w:rsid w:val="00A5076A"/>
    <w:rsid w:val="00A52C3C"/>
    <w:rsid w:val="00A55B7A"/>
    <w:rsid w:val="00A55CB0"/>
    <w:rsid w:val="00A62B49"/>
    <w:rsid w:val="00A72607"/>
    <w:rsid w:val="00A80AA7"/>
    <w:rsid w:val="00A83F7F"/>
    <w:rsid w:val="00A86DBA"/>
    <w:rsid w:val="00A87BA0"/>
    <w:rsid w:val="00A9105B"/>
    <w:rsid w:val="00A9186F"/>
    <w:rsid w:val="00A91C59"/>
    <w:rsid w:val="00A91D2D"/>
    <w:rsid w:val="00A92175"/>
    <w:rsid w:val="00A94BC9"/>
    <w:rsid w:val="00A9768B"/>
    <w:rsid w:val="00AA5779"/>
    <w:rsid w:val="00AA6E73"/>
    <w:rsid w:val="00AB7CE4"/>
    <w:rsid w:val="00AB7ECA"/>
    <w:rsid w:val="00AC1DC2"/>
    <w:rsid w:val="00AC2406"/>
    <w:rsid w:val="00AD305F"/>
    <w:rsid w:val="00AD3666"/>
    <w:rsid w:val="00AF016C"/>
    <w:rsid w:val="00AF1C30"/>
    <w:rsid w:val="00AF1F9A"/>
    <w:rsid w:val="00AF442B"/>
    <w:rsid w:val="00AF4E02"/>
    <w:rsid w:val="00B115DE"/>
    <w:rsid w:val="00B13ABD"/>
    <w:rsid w:val="00B17E8B"/>
    <w:rsid w:val="00B2078C"/>
    <w:rsid w:val="00B24FE3"/>
    <w:rsid w:val="00B259B6"/>
    <w:rsid w:val="00B313DE"/>
    <w:rsid w:val="00B33915"/>
    <w:rsid w:val="00B35245"/>
    <w:rsid w:val="00B41F50"/>
    <w:rsid w:val="00B4244A"/>
    <w:rsid w:val="00B4263C"/>
    <w:rsid w:val="00B429DD"/>
    <w:rsid w:val="00B43F34"/>
    <w:rsid w:val="00B538B0"/>
    <w:rsid w:val="00B53BAF"/>
    <w:rsid w:val="00B5559F"/>
    <w:rsid w:val="00B55B6D"/>
    <w:rsid w:val="00B5753F"/>
    <w:rsid w:val="00B577A7"/>
    <w:rsid w:val="00B61399"/>
    <w:rsid w:val="00B613AA"/>
    <w:rsid w:val="00B613DC"/>
    <w:rsid w:val="00B637CA"/>
    <w:rsid w:val="00B6679E"/>
    <w:rsid w:val="00B66F6B"/>
    <w:rsid w:val="00B734F2"/>
    <w:rsid w:val="00B76495"/>
    <w:rsid w:val="00B77740"/>
    <w:rsid w:val="00B812D3"/>
    <w:rsid w:val="00B81BD0"/>
    <w:rsid w:val="00B825EC"/>
    <w:rsid w:val="00B83F0A"/>
    <w:rsid w:val="00B846C2"/>
    <w:rsid w:val="00B848D0"/>
    <w:rsid w:val="00B910E7"/>
    <w:rsid w:val="00B956E3"/>
    <w:rsid w:val="00B95F60"/>
    <w:rsid w:val="00BA0A2E"/>
    <w:rsid w:val="00BA14AD"/>
    <w:rsid w:val="00BA17A3"/>
    <w:rsid w:val="00BA61D0"/>
    <w:rsid w:val="00BA6A86"/>
    <w:rsid w:val="00BB37C2"/>
    <w:rsid w:val="00BB3BFB"/>
    <w:rsid w:val="00BB6963"/>
    <w:rsid w:val="00BB76A2"/>
    <w:rsid w:val="00BC32BA"/>
    <w:rsid w:val="00BC4A91"/>
    <w:rsid w:val="00BD63BF"/>
    <w:rsid w:val="00BE1DF0"/>
    <w:rsid w:val="00BE3E54"/>
    <w:rsid w:val="00BE493C"/>
    <w:rsid w:val="00BE6550"/>
    <w:rsid w:val="00BE6F75"/>
    <w:rsid w:val="00BF44D2"/>
    <w:rsid w:val="00BF7604"/>
    <w:rsid w:val="00C02B22"/>
    <w:rsid w:val="00C05A94"/>
    <w:rsid w:val="00C07087"/>
    <w:rsid w:val="00C1174D"/>
    <w:rsid w:val="00C1682E"/>
    <w:rsid w:val="00C177A1"/>
    <w:rsid w:val="00C27383"/>
    <w:rsid w:val="00C27414"/>
    <w:rsid w:val="00C278B1"/>
    <w:rsid w:val="00C31397"/>
    <w:rsid w:val="00C3318B"/>
    <w:rsid w:val="00C33E6A"/>
    <w:rsid w:val="00C418A4"/>
    <w:rsid w:val="00C4589F"/>
    <w:rsid w:val="00C464B7"/>
    <w:rsid w:val="00C4731F"/>
    <w:rsid w:val="00C51C6A"/>
    <w:rsid w:val="00C52B33"/>
    <w:rsid w:val="00C64985"/>
    <w:rsid w:val="00C75D6E"/>
    <w:rsid w:val="00C8040A"/>
    <w:rsid w:val="00C818DA"/>
    <w:rsid w:val="00C81D8E"/>
    <w:rsid w:val="00C8314B"/>
    <w:rsid w:val="00C90FC3"/>
    <w:rsid w:val="00C91F46"/>
    <w:rsid w:val="00C955A6"/>
    <w:rsid w:val="00C956B0"/>
    <w:rsid w:val="00CA0A2B"/>
    <w:rsid w:val="00CA1757"/>
    <w:rsid w:val="00CB4437"/>
    <w:rsid w:val="00CB6356"/>
    <w:rsid w:val="00CC43C4"/>
    <w:rsid w:val="00CC51B6"/>
    <w:rsid w:val="00CC55ED"/>
    <w:rsid w:val="00CC563E"/>
    <w:rsid w:val="00CD168D"/>
    <w:rsid w:val="00CD23C4"/>
    <w:rsid w:val="00CD2BC6"/>
    <w:rsid w:val="00CD5961"/>
    <w:rsid w:val="00CE0455"/>
    <w:rsid w:val="00CE495B"/>
    <w:rsid w:val="00CE5BBF"/>
    <w:rsid w:val="00CF2271"/>
    <w:rsid w:val="00CF3D91"/>
    <w:rsid w:val="00CF553F"/>
    <w:rsid w:val="00CF5C31"/>
    <w:rsid w:val="00D02235"/>
    <w:rsid w:val="00D03ABB"/>
    <w:rsid w:val="00D06C55"/>
    <w:rsid w:val="00D079EF"/>
    <w:rsid w:val="00D10221"/>
    <w:rsid w:val="00D11C7E"/>
    <w:rsid w:val="00D15409"/>
    <w:rsid w:val="00D164A0"/>
    <w:rsid w:val="00D17EE2"/>
    <w:rsid w:val="00D2306D"/>
    <w:rsid w:val="00D25E88"/>
    <w:rsid w:val="00D322F7"/>
    <w:rsid w:val="00D327E8"/>
    <w:rsid w:val="00D33AF8"/>
    <w:rsid w:val="00D408A6"/>
    <w:rsid w:val="00D43665"/>
    <w:rsid w:val="00D449C2"/>
    <w:rsid w:val="00D503C5"/>
    <w:rsid w:val="00D508B4"/>
    <w:rsid w:val="00D638DF"/>
    <w:rsid w:val="00D65A22"/>
    <w:rsid w:val="00D65C6C"/>
    <w:rsid w:val="00D672CE"/>
    <w:rsid w:val="00D70764"/>
    <w:rsid w:val="00D73183"/>
    <w:rsid w:val="00D748A2"/>
    <w:rsid w:val="00D81645"/>
    <w:rsid w:val="00D82030"/>
    <w:rsid w:val="00D83E49"/>
    <w:rsid w:val="00D85320"/>
    <w:rsid w:val="00D86752"/>
    <w:rsid w:val="00D91071"/>
    <w:rsid w:val="00D95FA0"/>
    <w:rsid w:val="00D9705C"/>
    <w:rsid w:val="00DA2B11"/>
    <w:rsid w:val="00DA43DE"/>
    <w:rsid w:val="00DA5131"/>
    <w:rsid w:val="00DA5725"/>
    <w:rsid w:val="00DA6588"/>
    <w:rsid w:val="00DA7F11"/>
    <w:rsid w:val="00DB0DB8"/>
    <w:rsid w:val="00DB4284"/>
    <w:rsid w:val="00DB435F"/>
    <w:rsid w:val="00DB662B"/>
    <w:rsid w:val="00DC0E3D"/>
    <w:rsid w:val="00DC28D6"/>
    <w:rsid w:val="00DC40EE"/>
    <w:rsid w:val="00DC4C0F"/>
    <w:rsid w:val="00DC5F6A"/>
    <w:rsid w:val="00DC5FAC"/>
    <w:rsid w:val="00DD17FB"/>
    <w:rsid w:val="00DD20DC"/>
    <w:rsid w:val="00DD2671"/>
    <w:rsid w:val="00DD2E31"/>
    <w:rsid w:val="00DD421C"/>
    <w:rsid w:val="00DE0C9E"/>
    <w:rsid w:val="00DE0E91"/>
    <w:rsid w:val="00DE143E"/>
    <w:rsid w:val="00DE40FB"/>
    <w:rsid w:val="00DE5B4A"/>
    <w:rsid w:val="00DF5DEC"/>
    <w:rsid w:val="00DF66B4"/>
    <w:rsid w:val="00DF77E2"/>
    <w:rsid w:val="00E00085"/>
    <w:rsid w:val="00E017FD"/>
    <w:rsid w:val="00E01E13"/>
    <w:rsid w:val="00E03959"/>
    <w:rsid w:val="00E13250"/>
    <w:rsid w:val="00E134ED"/>
    <w:rsid w:val="00E13FC9"/>
    <w:rsid w:val="00E14ABB"/>
    <w:rsid w:val="00E22756"/>
    <w:rsid w:val="00E24FDF"/>
    <w:rsid w:val="00E25599"/>
    <w:rsid w:val="00E26C73"/>
    <w:rsid w:val="00E319A1"/>
    <w:rsid w:val="00E3210F"/>
    <w:rsid w:val="00E33482"/>
    <w:rsid w:val="00E33D47"/>
    <w:rsid w:val="00E35A83"/>
    <w:rsid w:val="00E36879"/>
    <w:rsid w:val="00E36CA1"/>
    <w:rsid w:val="00E3774C"/>
    <w:rsid w:val="00E507C5"/>
    <w:rsid w:val="00E50F32"/>
    <w:rsid w:val="00E53E3F"/>
    <w:rsid w:val="00E54E6C"/>
    <w:rsid w:val="00E606E8"/>
    <w:rsid w:val="00E61921"/>
    <w:rsid w:val="00E61CD7"/>
    <w:rsid w:val="00E63D03"/>
    <w:rsid w:val="00E647DF"/>
    <w:rsid w:val="00E722FA"/>
    <w:rsid w:val="00E7283E"/>
    <w:rsid w:val="00E763E4"/>
    <w:rsid w:val="00E82606"/>
    <w:rsid w:val="00E85B76"/>
    <w:rsid w:val="00E86AEB"/>
    <w:rsid w:val="00E8760A"/>
    <w:rsid w:val="00E87D7B"/>
    <w:rsid w:val="00E9136B"/>
    <w:rsid w:val="00E970A4"/>
    <w:rsid w:val="00EA0A42"/>
    <w:rsid w:val="00EA50E5"/>
    <w:rsid w:val="00EA5F4B"/>
    <w:rsid w:val="00EA7388"/>
    <w:rsid w:val="00EA74D4"/>
    <w:rsid w:val="00EB4791"/>
    <w:rsid w:val="00EB52BD"/>
    <w:rsid w:val="00EB7134"/>
    <w:rsid w:val="00EB755C"/>
    <w:rsid w:val="00EC08A6"/>
    <w:rsid w:val="00EC23A7"/>
    <w:rsid w:val="00EC460B"/>
    <w:rsid w:val="00EC642C"/>
    <w:rsid w:val="00EC6653"/>
    <w:rsid w:val="00EC79CC"/>
    <w:rsid w:val="00ED4BF3"/>
    <w:rsid w:val="00EE0888"/>
    <w:rsid w:val="00EE14B0"/>
    <w:rsid w:val="00EE39F8"/>
    <w:rsid w:val="00EE3D60"/>
    <w:rsid w:val="00EE5206"/>
    <w:rsid w:val="00EF0E96"/>
    <w:rsid w:val="00EF22F0"/>
    <w:rsid w:val="00EF2A98"/>
    <w:rsid w:val="00EF5401"/>
    <w:rsid w:val="00EF631F"/>
    <w:rsid w:val="00F02A4E"/>
    <w:rsid w:val="00F04864"/>
    <w:rsid w:val="00F056D3"/>
    <w:rsid w:val="00F06022"/>
    <w:rsid w:val="00F11299"/>
    <w:rsid w:val="00F139E0"/>
    <w:rsid w:val="00F13C67"/>
    <w:rsid w:val="00F15849"/>
    <w:rsid w:val="00F163F5"/>
    <w:rsid w:val="00F16F28"/>
    <w:rsid w:val="00F175F9"/>
    <w:rsid w:val="00F222B3"/>
    <w:rsid w:val="00F251B8"/>
    <w:rsid w:val="00F2550D"/>
    <w:rsid w:val="00F27CFE"/>
    <w:rsid w:val="00F327DF"/>
    <w:rsid w:val="00F40BCD"/>
    <w:rsid w:val="00F4111F"/>
    <w:rsid w:val="00F41EC3"/>
    <w:rsid w:val="00F43544"/>
    <w:rsid w:val="00F519DC"/>
    <w:rsid w:val="00F52CAB"/>
    <w:rsid w:val="00F54F9E"/>
    <w:rsid w:val="00F6367C"/>
    <w:rsid w:val="00F63C8C"/>
    <w:rsid w:val="00F64E8D"/>
    <w:rsid w:val="00F65598"/>
    <w:rsid w:val="00F65FE6"/>
    <w:rsid w:val="00F7016D"/>
    <w:rsid w:val="00F70EC0"/>
    <w:rsid w:val="00F71D3A"/>
    <w:rsid w:val="00F7259C"/>
    <w:rsid w:val="00F8052A"/>
    <w:rsid w:val="00F80B49"/>
    <w:rsid w:val="00F82220"/>
    <w:rsid w:val="00F84228"/>
    <w:rsid w:val="00F8569B"/>
    <w:rsid w:val="00F859E7"/>
    <w:rsid w:val="00F870CF"/>
    <w:rsid w:val="00F87CE7"/>
    <w:rsid w:val="00F9563C"/>
    <w:rsid w:val="00F9701C"/>
    <w:rsid w:val="00F97695"/>
    <w:rsid w:val="00FA4EC5"/>
    <w:rsid w:val="00FB0C88"/>
    <w:rsid w:val="00FB4D42"/>
    <w:rsid w:val="00FB6566"/>
    <w:rsid w:val="00FB6681"/>
    <w:rsid w:val="00FC352C"/>
    <w:rsid w:val="00FD49D5"/>
    <w:rsid w:val="00FE3E03"/>
    <w:rsid w:val="00FE3F15"/>
    <w:rsid w:val="00FE4CF2"/>
    <w:rsid w:val="00FE4FB6"/>
    <w:rsid w:val="00FE566D"/>
    <w:rsid w:val="00FE60D7"/>
    <w:rsid w:val="00FF3516"/>
    <w:rsid w:val="00FF5452"/>
    <w:rsid w:val="018DE4B9"/>
    <w:rsid w:val="047B041E"/>
    <w:rsid w:val="04C0F88D"/>
    <w:rsid w:val="09CB45EF"/>
    <w:rsid w:val="0AA631C4"/>
    <w:rsid w:val="0B3B099C"/>
    <w:rsid w:val="0BFC4BC2"/>
    <w:rsid w:val="0C076A9D"/>
    <w:rsid w:val="0D44450C"/>
    <w:rsid w:val="10054915"/>
    <w:rsid w:val="1D2357F0"/>
    <w:rsid w:val="1E081059"/>
    <w:rsid w:val="1ED097B5"/>
    <w:rsid w:val="1F096DDF"/>
    <w:rsid w:val="211D4E72"/>
    <w:rsid w:val="228A0E17"/>
    <w:rsid w:val="27E1E5B8"/>
    <w:rsid w:val="2D00A2F7"/>
    <w:rsid w:val="2DE0E80E"/>
    <w:rsid w:val="2DE14F2C"/>
    <w:rsid w:val="372D6EF9"/>
    <w:rsid w:val="3831CFA0"/>
    <w:rsid w:val="38833179"/>
    <w:rsid w:val="3CFFA302"/>
    <w:rsid w:val="3FBAE928"/>
    <w:rsid w:val="42BE4B9F"/>
    <w:rsid w:val="46099FC3"/>
    <w:rsid w:val="49357935"/>
    <w:rsid w:val="515A093B"/>
    <w:rsid w:val="56DDF3A9"/>
    <w:rsid w:val="58AF1E48"/>
    <w:rsid w:val="5BA40A82"/>
    <w:rsid w:val="5C4467A7"/>
    <w:rsid w:val="609511A8"/>
    <w:rsid w:val="61FB4FF7"/>
    <w:rsid w:val="621B482A"/>
    <w:rsid w:val="636561A4"/>
    <w:rsid w:val="6970B964"/>
    <w:rsid w:val="6EC9B508"/>
    <w:rsid w:val="6FF4EFF5"/>
    <w:rsid w:val="70584901"/>
    <w:rsid w:val="7297783A"/>
    <w:rsid w:val="7824679A"/>
    <w:rsid w:val="7991BD68"/>
    <w:rsid w:val="79E44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lack"/>
    </o:shapedefaults>
    <o:shapelayout v:ext="edit">
      <o:idmap v:ext="edit" data="2"/>
    </o:shapelayout>
  </w:shapeDefaults>
  <w:decimalSymbol w:val="."/>
  <w:listSeparator w:val=","/>
  <w14:docId w14:val="6017C7F1"/>
  <w15:chartTrackingRefBased/>
  <w15:docId w15:val="{1B25B294-71D6-40D0-AF60-9FA3FCEFE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1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E54B4"/>
    <w:pPr>
      <w:tabs>
        <w:tab w:val="right" w:leader="dot" w:pos="9736"/>
      </w:tabs>
      <w:spacing w:after="100" w:line="276" w:lineRule="auto"/>
      <w:jc w:val="both"/>
    </w:pPr>
    <w:rPr>
      <w:rFonts w:ascii="Calibri" w:hAnsi="Calibri" w:cs="Calibri"/>
      <w:noProof/>
      <w:sz w:val="24"/>
    </w:r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unhideWhenUsed/>
    <w:rsid w:val="00235F0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table" w:styleId="GridTable4-Accent5">
    <w:name w:val="Grid Table 4 Accent 5"/>
    <w:basedOn w:val="TableNormal"/>
    <w:uiPriority w:val="49"/>
    <w:rsid w:val="00470471"/>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leSubtle1">
    <w:name w:val="Table Subtle 1"/>
    <w:basedOn w:val="TableNormal"/>
    <w:uiPriority w:val="99"/>
    <w:rsid w:val="00B13ABD"/>
    <w:pPr>
      <w:spacing w:after="12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2">
    <w:name w:val="Table Web 2"/>
    <w:basedOn w:val="TableNormal"/>
    <w:uiPriority w:val="99"/>
    <w:rsid w:val="00B13ABD"/>
    <w:pPr>
      <w:spacing w:after="12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GridTable1Light">
    <w:name w:val="Grid Table 1 Light"/>
    <w:basedOn w:val="TableNormal"/>
    <w:uiPriority w:val="46"/>
    <w:rsid w:val="00B13ABD"/>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NoSpacing">
    <w:name w:val="No Spacing"/>
    <w:link w:val="NoSpacingChar"/>
    <w:uiPriority w:val="1"/>
    <w:qFormat/>
    <w:rsid w:val="00CE0455"/>
    <w:rPr>
      <w:rFonts w:ascii="Times New Roman" w:eastAsia="Calibri" w:hAnsi="Times New Roman"/>
      <w:sz w:val="24"/>
      <w:szCs w:val="22"/>
      <w:lang w:eastAsia="en-US"/>
    </w:rPr>
  </w:style>
  <w:style w:type="character" w:customStyle="1" w:styleId="NoSpacingChar">
    <w:name w:val="No Spacing Char"/>
    <w:link w:val="NoSpacing"/>
    <w:uiPriority w:val="1"/>
    <w:rsid w:val="00CE0455"/>
    <w:rPr>
      <w:rFonts w:ascii="Times New Roman" w:eastAsia="Calibri" w:hAnsi="Times New Roman"/>
      <w:sz w:val="24"/>
      <w:szCs w:val="22"/>
      <w:lang w:eastAsia="en-U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locked/>
    <w:rsid w:val="00701DB3"/>
    <w:rPr>
      <w:rFonts w:eastAsia="MS Mincho"/>
      <w:szCs w:val="24"/>
      <w:lang w:val="en-US" w:eastAsia="en-US"/>
    </w:rPr>
  </w:style>
  <w:style w:type="numbering" w:customStyle="1" w:styleId="LFO25">
    <w:name w:val="LFO25"/>
    <w:rsid w:val="00701DB3"/>
    <w:pPr>
      <w:numPr>
        <w:numId w:val="11"/>
      </w:numPr>
    </w:pPr>
  </w:style>
  <w:style w:type="character" w:styleId="UnresolvedMention">
    <w:name w:val="Unresolved Mention"/>
    <w:basedOn w:val="DefaultParagraphFont"/>
    <w:uiPriority w:val="99"/>
    <w:semiHidden/>
    <w:unhideWhenUsed/>
    <w:rsid w:val="00DE0C9E"/>
    <w:rPr>
      <w:color w:val="605E5C"/>
      <w:shd w:val="clear" w:color="auto" w:fill="E1DFDD"/>
    </w:rPr>
  </w:style>
  <w:style w:type="character" w:customStyle="1" w:styleId="st1">
    <w:name w:val="st1"/>
    <w:rsid w:val="00CD5961"/>
  </w:style>
  <w:style w:type="character" w:styleId="Emphasis">
    <w:name w:val="Emphasis"/>
    <w:basedOn w:val="DefaultParagraphFont"/>
    <w:uiPriority w:val="20"/>
    <w:qFormat/>
    <w:rsid w:val="00CD5961"/>
    <w:rPr>
      <w:b/>
      <w:bCs/>
      <w:i w:val="0"/>
      <w:iCs w:val="0"/>
    </w:rPr>
  </w:style>
  <w:style w:type="paragraph" w:styleId="Header">
    <w:name w:val="header"/>
    <w:basedOn w:val="Normal"/>
    <w:link w:val="HeaderChar"/>
    <w:uiPriority w:val="99"/>
    <w:semiHidden/>
    <w:unhideWhenUsed/>
    <w:rsid w:val="00D81645"/>
    <w:pPr>
      <w:tabs>
        <w:tab w:val="center" w:pos="4513"/>
        <w:tab w:val="right" w:pos="9026"/>
      </w:tabs>
      <w:spacing w:after="0"/>
    </w:pPr>
  </w:style>
  <w:style w:type="character" w:customStyle="1" w:styleId="HeaderChar">
    <w:name w:val="Header Char"/>
    <w:basedOn w:val="DefaultParagraphFont"/>
    <w:link w:val="Header"/>
    <w:uiPriority w:val="99"/>
    <w:semiHidden/>
    <w:rsid w:val="00D81645"/>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52324543">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8839453">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28419573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7113874">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894854316">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2.xml"/><Relationship Id="rId21" Type="http://schemas.openxmlformats.org/officeDocument/2006/relationships/image" Target="media/image8.png"/><Relationship Id="rId34" Type="http://schemas.openxmlformats.org/officeDocument/2006/relationships/image" Target="media/image16.jpeg"/><Relationship Id="rId42" Type="http://schemas.openxmlformats.org/officeDocument/2006/relationships/image" Target="media/image23.png"/><Relationship Id="rId47" Type="http://schemas.openxmlformats.org/officeDocument/2006/relationships/image" Target="media/image26.png"/><Relationship Id="rId50" Type="http://schemas.openxmlformats.org/officeDocument/2006/relationships/hyperlink" Target="https://www.medway.gov.uk/localoffer" TargetMode="External"/><Relationship Id="rId55" Type="http://schemas.openxmlformats.org/officeDocument/2006/relationships/hyperlink" Target="https://councilfordisabledchildren.org.uk/what-we-do-0/networks/information-advice-and-support-services-network/find-your-local-ias-service" TargetMode="External"/><Relationship Id="rId63" Type="http://schemas.openxmlformats.org/officeDocument/2006/relationships/hyperlink" Target="https://www.gov.uk/complain-about-school/disability-discrimination" TargetMode="Externa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microsoft.com/office/2018/08/relationships/commentsExtensible" Target="commentsExtensible.xml"/><Relationship Id="rId29" Type="http://schemas.openxmlformats.org/officeDocument/2006/relationships/image" Target="media/image12.png"/><Relationship Id="rId11" Type="http://schemas.openxmlformats.org/officeDocument/2006/relationships/endnotes" Target="endnotes.xml"/><Relationship Id="rId24" Type="http://schemas.openxmlformats.org/officeDocument/2006/relationships/footer" Target="footer1.xml"/><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jpeg"/><Relationship Id="rId45" Type="http://schemas.openxmlformats.org/officeDocument/2006/relationships/image" Target="media/image24.jpeg"/><Relationship Id="rId53" Type="http://schemas.openxmlformats.org/officeDocument/2006/relationships/hyperlink" Target="https://localoffer.eastsussex.gov.uk/" TargetMode="External"/><Relationship Id="rId58" Type="http://schemas.openxmlformats.org/officeDocument/2006/relationships/hyperlink" Target="https://www.nspcc.org.uk/keeping-children-safe/support-for-parents/supporting-children-special-educational-needs-disabilities/"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s://www.tgs.kent.sch.uk/attachments/download.asp?file=247&amp;type=pdf" TargetMode="External"/><Relationship Id="rId19" Type="http://schemas.openxmlformats.org/officeDocument/2006/relationships/image" Target="media/image7.png"/><Relationship Id="rId14" Type="http://schemas.microsoft.com/office/2011/relationships/commentsExtended" Target="commentsExtended.xml"/><Relationship Id="rId22" Type="http://schemas.openxmlformats.org/officeDocument/2006/relationships/header" Target="header1.xml"/><Relationship Id="rId27" Type="http://schemas.openxmlformats.org/officeDocument/2006/relationships/image" Target="media/image10.jpeg"/><Relationship Id="rId30" Type="http://schemas.openxmlformats.org/officeDocument/2006/relationships/image" Target="media/image13.png"/><Relationship Id="rId35" Type="http://schemas.openxmlformats.org/officeDocument/2006/relationships/image" Target="media/image17.jpeg"/><Relationship Id="rId43" Type="http://schemas.openxmlformats.org/officeDocument/2006/relationships/hyperlink" Target="https://www.tgs.kent.sch.uk/attachments/download.asp?file=262&amp;type=pdf" TargetMode="External"/><Relationship Id="rId48" Type="http://schemas.openxmlformats.org/officeDocument/2006/relationships/image" Target="media/image27.png"/><Relationship Id="rId56" Type="http://schemas.openxmlformats.org/officeDocument/2006/relationships/hyperlink" Target="https://www.ipsea.org.uk/" TargetMode="External"/><Relationship Id="rId64" Type="http://schemas.openxmlformats.org/officeDocument/2006/relationships/hyperlink" Target="https://www.globalmediation.co.uk/service/special-educational-needs-disability/" TargetMode="External"/><Relationship Id="rId8" Type="http://schemas.openxmlformats.org/officeDocument/2006/relationships/settings" Target="settings.xml"/><Relationship Id="rId51" Type="http://schemas.openxmlformats.org/officeDocument/2006/relationships/hyperlink" Target="https://www.bromley.gov.uk/LocalOffer" TargetMode="External"/><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hyperlink" Target="mailto:senco@tgs.kent.sch.uk" TargetMode="External"/><Relationship Id="rId25" Type="http://schemas.openxmlformats.org/officeDocument/2006/relationships/header" Target="header3.xml"/><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5.png"/><Relationship Id="rId59" Type="http://schemas.openxmlformats.org/officeDocument/2006/relationships/hyperlink" Target="https://www.family-action.org.uk/what-we-do/children-families/send/" TargetMode="External"/><Relationship Id="rId67" Type="http://schemas.microsoft.com/office/2011/relationships/people" Target="people.xml"/><Relationship Id="rId20" Type="http://schemas.openxmlformats.org/officeDocument/2006/relationships/hyperlink" Target="https://assets.publishing.service.gov.uk/media/5a7dcb85ed915d2ac884d995/SEND_Code_of_Practice_January_2015.pdf" TargetMode="External"/><Relationship Id="rId41" Type="http://schemas.openxmlformats.org/officeDocument/2006/relationships/hyperlink" Target="https://www.tgs.kent.sch.uk/attachments/download.asp?file=295&amp;type=pdf" TargetMode="External"/><Relationship Id="rId54" Type="http://schemas.openxmlformats.org/officeDocument/2006/relationships/hyperlink" Target="https://www.iask.org.uk/" TargetMode="External"/><Relationship Id="rId62" Type="http://schemas.openxmlformats.org/officeDocument/2006/relationships/hyperlink" Target="https://www.gov.uk/government/publications/send-code-of-practice-0-to-25"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eader" Target="header2.xml"/><Relationship Id="rId28" Type="http://schemas.openxmlformats.org/officeDocument/2006/relationships/image" Target="media/image11.jpeg"/><Relationship Id="rId36" Type="http://schemas.openxmlformats.org/officeDocument/2006/relationships/image" Target="media/image18.jpeg"/><Relationship Id="rId49" Type="http://schemas.openxmlformats.org/officeDocument/2006/relationships/hyperlink" Target="https://www.kent.gov.uk/education-and-children/special-educational-needs" TargetMode="External"/><Relationship Id="rId57" Type="http://schemas.openxmlformats.org/officeDocument/2006/relationships/hyperlink" Target="https://sendfs.co.uk/" TargetMode="External"/><Relationship Id="rId10" Type="http://schemas.openxmlformats.org/officeDocument/2006/relationships/footnotes" Target="footnotes.xml"/><Relationship Id="rId31" Type="http://schemas.openxmlformats.org/officeDocument/2006/relationships/hyperlink" Target="https://www.kelsi.org.uk/__data/assets/pdf_file/0005/117257/Special-educational-needs-mainstream-core-standards-guide-for-parents.pdf" TargetMode="External"/><Relationship Id="rId44" Type="http://schemas.openxmlformats.org/officeDocument/2006/relationships/hyperlink" Target="https://www.tgs.kent.sch.uk/attachments/download.asp?file=275&amp;type=pdf" TargetMode="External"/><Relationship Id="rId52" Type="http://schemas.openxmlformats.org/officeDocument/2006/relationships/hyperlink" Target="https://bexleylocaloffer.uk/" TargetMode="External"/><Relationship Id="rId60" Type="http://schemas.openxmlformats.org/officeDocument/2006/relationships/hyperlink" Target="https://www.specialneedsjungle.com/" TargetMode="External"/><Relationship Id="rId65" Type="http://schemas.openxmlformats.org/officeDocument/2006/relationships/image" Target="media/image28.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image" Target="media/image6.png"/><Relationship Id="rId39" Type="http://schemas.openxmlformats.org/officeDocument/2006/relationships/image" Target="media/image21.png"/></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E03D7EF0C881F44911416235BCB2FBC" ma:contentTypeVersion="6" ma:contentTypeDescription="Create a new document." ma:contentTypeScope="" ma:versionID="6325d5e078e0c137fb62bcda30584995">
  <xsd:schema xmlns:xsd="http://www.w3.org/2001/XMLSchema" xmlns:xs="http://www.w3.org/2001/XMLSchema" xmlns:p="http://schemas.microsoft.com/office/2006/metadata/properties" xmlns:ns2="f52218ce-a96f-4d63-a9c1-672b7399add6" xmlns:ns3="4f83e39f-13e0-45a9-a776-50d1c6b8154f" targetNamespace="http://schemas.microsoft.com/office/2006/metadata/properties" ma:root="true" ma:fieldsID="9d2bc873e7bc4cae495ce57afd73b05c" ns2:_="" ns3:_="">
    <xsd:import namespace="f52218ce-a96f-4d63-a9c1-672b7399add6"/>
    <xsd:import namespace="4f83e39f-13e0-45a9-a776-50d1c6b815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2218ce-a96f-4d63-a9c1-672b7399ad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3e39f-13e0-45a9-a776-50d1c6b8154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3852E4-C55B-43AF-B3C0-D6A77FD54647}">
  <ds:schemaRefs>
    <ds:schemaRef ds:uri="http://schemas.microsoft.com/office/2006/metadata/longProperties"/>
  </ds:schemaRefs>
</ds:datastoreItem>
</file>

<file path=customXml/itemProps2.xml><?xml version="1.0" encoding="utf-8"?>
<ds:datastoreItem xmlns:ds="http://schemas.openxmlformats.org/officeDocument/2006/customXml" ds:itemID="{A4A5EFF8-4D88-4875-9A55-6EA0FF449C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959340-D519-4C4F-B1D4-9A84F0D6ED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2218ce-a96f-4d63-a9c1-672b7399add6"/>
    <ds:schemaRef ds:uri="4f83e39f-13e0-45a9-a776-50d1c6b815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7367F1-8E70-4E6B-BB3C-131DA435AEA1}">
  <ds:schemaRefs>
    <ds:schemaRef ds:uri="http://schemas.openxmlformats.org/officeDocument/2006/bibliography"/>
  </ds:schemaRefs>
</ds:datastoreItem>
</file>

<file path=customXml/itemProps5.xml><?xml version="1.0" encoding="utf-8"?>
<ds:datastoreItem xmlns:ds="http://schemas.openxmlformats.org/officeDocument/2006/customXml" ds:itemID="{8DECE03A-9E57-4630-B856-CD3909D61928}">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4490</Words>
  <Characters>25598</Characters>
  <Application>Microsoft Office Word</Application>
  <DocSecurity>0</DocSecurity>
  <Lines>213</Lines>
  <Paragraphs>60</Paragraphs>
  <ScaleCrop>false</ScaleCrop>
  <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Mr Fitt</cp:lastModifiedBy>
  <cp:revision>19</cp:revision>
  <cp:lastPrinted>2024-09-19T09:39:00Z</cp:lastPrinted>
  <dcterms:created xsi:type="dcterms:W3CDTF">2025-10-12T13:04:00Z</dcterms:created>
  <dcterms:modified xsi:type="dcterms:W3CDTF">2025-12-16T10:43:00Z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0x010100EE03D7EF0C881F44911416235BCB2FBC</vt:lpwstr>
  </property>
  <property fmtid="{D5CDD505-2E9C-101B-9397-08002B2CF9AE}" pid="3" name="display_urn:schemas-microsoft-com:office:office#SharedWithUsers">
    <vt:lpwstr>Siobhan Price - CY SCS;Hannah Taylor - CY EHPS;Sian Dellaway - CY EHPS</vt:lpwstr>
  </property>
  <property fmtid="{D5CDD505-2E9C-101B-9397-08002B2CF9AE}" pid="4" name="SharedWithUsers">
    <vt:lpwstr>14;#Siobhan Price - CY SCS;#30;#Hannah Taylor - CY EHPS;#12;#Sian Dellaway - CY EHPS</vt:lpwstr>
  </property>
</Properties>
</file>