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0EFD" w:rsidRDefault="007372D0" w14:paraId="07E49422" w14:textId="77777777">
      <w:pPr>
        <w:pBdr>
          <w:top w:val="single" w:color="auto" w:sz="4" w:space="1"/>
          <w:bottom w:val="single" w:color="auto" w:sz="4" w:space="1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Intention to sit GCSEs in Autumn Series</w:t>
      </w:r>
    </w:p>
    <w:p w:rsidR="005B0EFD" w:rsidRDefault="005B0EFD" w14:paraId="07E49423" w14:textId="77777777">
      <w:pPr>
        <w:rPr>
          <w:sz w:val="24"/>
          <w:szCs w:val="24"/>
        </w:rPr>
      </w:pPr>
    </w:p>
    <w:p w:rsidR="005B0EFD" w:rsidRDefault="007372D0" w14:paraId="07E49424" w14:textId="6556240B">
      <w:pPr>
        <w:spacing w:line="240" w:lineRule="auto"/>
        <w:ind w:left="360"/>
        <w:rPr>
          <w:sz w:val="24"/>
          <w:szCs w:val="24"/>
        </w:rPr>
      </w:pPr>
      <w:r>
        <w:rPr>
          <w:rFonts w:ascii="Calibri" w:hAnsi="Calibri" w:eastAsia="Calibri" w:cs="Calibri"/>
        </w:rPr>
        <w:t>Following the Ofqual consultation decision, you can sit the subjects you were entered for in Summer 202</w:t>
      </w:r>
      <w:r w:rsidR="00B20FD4">
        <w:rPr>
          <w:rFonts w:ascii="Calibri" w:hAnsi="Calibri" w:eastAsia="Calibri" w:cs="Calibri"/>
        </w:rPr>
        <w:t>1</w:t>
      </w:r>
      <w:r>
        <w:rPr>
          <w:rFonts w:ascii="Calibri" w:hAnsi="Calibri" w:eastAsia="Calibri" w:cs="Calibri"/>
        </w:rPr>
        <w:t xml:space="preserve"> in the Autumn series, should you wish to do so. GSCE exams will take place between </w:t>
      </w:r>
      <w:r w:rsidR="006E5A89">
        <w:rPr>
          <w:rFonts w:ascii="Calibri" w:hAnsi="Calibri" w:eastAsia="Calibri" w:cs="Calibri"/>
        </w:rPr>
        <w:t>1</w:t>
      </w:r>
      <w:r w:rsidRPr="007372D0">
        <w:rPr>
          <w:rFonts w:ascii="Calibri" w:hAnsi="Calibri" w:eastAsia="Calibri" w:cs="Calibri"/>
          <w:vertAlign w:val="superscript"/>
        </w:rPr>
        <w:t>st</w:t>
      </w:r>
      <w:r>
        <w:rPr>
          <w:rFonts w:ascii="Calibri" w:hAnsi="Calibri" w:eastAsia="Calibri" w:cs="Calibri"/>
        </w:rPr>
        <w:t xml:space="preserve"> </w:t>
      </w:r>
      <w:r w:rsidR="006E5A89">
        <w:rPr>
          <w:rFonts w:ascii="Calibri" w:hAnsi="Calibri" w:eastAsia="Calibri" w:cs="Calibri"/>
        </w:rPr>
        <w:t>November an</w:t>
      </w:r>
      <w:r>
        <w:rPr>
          <w:rFonts w:ascii="Calibri" w:hAnsi="Calibri" w:eastAsia="Calibri" w:cs="Calibri"/>
        </w:rPr>
        <w:t>d 1</w:t>
      </w:r>
      <w:r w:rsidRPr="007372D0">
        <w:rPr>
          <w:rFonts w:ascii="Calibri" w:hAnsi="Calibri" w:eastAsia="Calibri" w:cs="Calibri"/>
          <w:vertAlign w:val="superscript"/>
        </w:rPr>
        <w:t>st</w:t>
      </w:r>
      <w:r>
        <w:rPr>
          <w:rFonts w:ascii="Calibri" w:hAnsi="Calibri" w:eastAsia="Calibri" w:cs="Calibri"/>
        </w:rPr>
        <w:t xml:space="preserve"> December</w:t>
      </w:r>
      <w:r>
        <w:rPr>
          <w:rFonts w:ascii="Calibri" w:hAnsi="Calibri" w:eastAsia="Calibri" w:cs="Calibri"/>
        </w:rPr>
        <w:t xml:space="preserve">. Any exams you intend to sit will be held here at </w:t>
      </w:r>
      <w:r>
        <w:rPr>
          <w:rFonts w:ascii="Calibri" w:hAnsi="Calibri" w:eastAsia="Calibri" w:cs="Calibri"/>
        </w:rPr>
        <w:t xml:space="preserve">Tonbridge Grammar. </w:t>
      </w:r>
    </w:p>
    <w:p w:rsidR="005B0EFD" w:rsidRDefault="007372D0" w14:paraId="07E49425" w14:textId="0379E7AB">
      <w:pPr>
        <w:spacing w:line="240" w:lineRule="auto"/>
        <w:ind w:left="360"/>
        <w:rPr>
          <w:sz w:val="24"/>
          <w:szCs w:val="24"/>
        </w:rPr>
      </w:pPr>
      <w:r w:rsidRPr="6D136166" w:rsidR="007372D0">
        <w:rPr>
          <w:rFonts w:ascii="Calibri" w:hAnsi="Calibri" w:eastAsia="Calibri" w:cs="Calibri"/>
        </w:rPr>
        <w:t xml:space="preserve">Please fill out the form fully and clearly, indicating which subjects you would like to be entered for, and scan and email it to Mrs Sell at </w:t>
      </w:r>
      <w:hyperlink r:id="R3c9bc85c22cb442f">
        <w:r w:rsidRPr="6D136166" w:rsidR="007372D0">
          <w:rPr>
            <w:rStyle w:val="Hyperlink"/>
            <w:rFonts w:ascii="Calibri" w:hAnsi="Calibri" w:eastAsia="Calibri" w:cs="Calibri"/>
            <w:color w:val="0070C0"/>
          </w:rPr>
          <w:t>rsell@tgs.kent.sch.uk</w:t>
        </w:r>
      </w:hyperlink>
      <w:r w:rsidRPr="6D136166" w:rsidR="007372D0">
        <w:rPr>
          <w:rFonts w:ascii="Calibri" w:hAnsi="Calibri" w:eastAsia="Calibri" w:cs="Calibri"/>
          <w:color w:val="0070C0"/>
        </w:rPr>
        <w:t xml:space="preserve"> </w:t>
      </w:r>
      <w:r w:rsidRPr="6D136166" w:rsidR="007372D0">
        <w:rPr>
          <w:rFonts w:ascii="Calibri" w:hAnsi="Calibri" w:eastAsia="Calibri" w:cs="Calibri"/>
        </w:rPr>
        <w:t xml:space="preserve">by </w:t>
      </w:r>
      <w:r w:rsidRPr="6D136166" w:rsidR="007372D0">
        <w:rPr>
          <w:rFonts w:ascii="Calibri" w:hAnsi="Calibri" w:eastAsia="Calibri" w:cs="Calibri"/>
          <w:b w:val="1"/>
          <w:bCs w:val="1"/>
        </w:rPr>
        <w:t>Friday 1</w:t>
      </w:r>
      <w:r w:rsidRPr="6D136166" w:rsidR="397FF07B">
        <w:rPr>
          <w:rFonts w:ascii="Calibri" w:hAnsi="Calibri" w:eastAsia="Calibri" w:cs="Calibri"/>
          <w:b w:val="1"/>
          <w:bCs w:val="1"/>
        </w:rPr>
        <w:t>7</w:t>
      </w:r>
      <w:r w:rsidRPr="6D136166" w:rsidR="007372D0">
        <w:rPr>
          <w:rFonts w:ascii="Calibri" w:hAnsi="Calibri" w:eastAsia="Calibri" w:cs="Calibri"/>
          <w:b w:val="1"/>
          <w:bCs w:val="1"/>
        </w:rPr>
        <w:t xml:space="preserve"> September. </w:t>
      </w:r>
      <w:r w:rsidRPr="6D136166" w:rsidR="007372D0">
        <w:rPr>
          <w:rFonts w:ascii="Calibri" w:hAnsi="Calibri" w:eastAsia="Calibri" w:cs="Calibri"/>
        </w:rPr>
        <w:t>D</w:t>
      </w:r>
      <w:r w:rsidRPr="6D136166" w:rsidR="007372D0">
        <w:rPr>
          <w:rFonts w:ascii="Calibri" w:hAnsi="Calibri" w:eastAsia="Calibri" w:cs="Calibri"/>
        </w:rPr>
        <w:t>ue to entry deadlines</w:t>
      </w:r>
      <w:r w:rsidRPr="6D136166" w:rsidR="007372D0">
        <w:rPr>
          <w:rFonts w:ascii="Calibri" w:hAnsi="Calibri" w:eastAsia="Calibri" w:cs="Calibri"/>
          <w:b w:val="1"/>
          <w:bCs w:val="1"/>
        </w:rPr>
        <w:t xml:space="preserve"> </w:t>
      </w:r>
      <w:r w:rsidRPr="6D136166" w:rsidR="007372D0">
        <w:rPr>
          <w:rFonts w:ascii="Calibri" w:hAnsi="Calibri" w:eastAsia="Calibri" w:cs="Calibri"/>
        </w:rPr>
        <w:t xml:space="preserve">late forms will </w:t>
      </w:r>
      <w:r w:rsidRPr="6D136166" w:rsidR="007372D0">
        <w:rPr>
          <w:rFonts w:ascii="Calibri" w:hAnsi="Calibri" w:eastAsia="Calibri" w:cs="Calibri"/>
          <w:b w:val="1"/>
          <w:bCs w:val="1"/>
        </w:rPr>
        <w:t>not</w:t>
      </w:r>
      <w:r w:rsidRPr="6D136166" w:rsidR="007372D0">
        <w:rPr>
          <w:rFonts w:ascii="Calibri" w:hAnsi="Calibri" w:eastAsia="Calibri" w:cs="Calibri"/>
        </w:rPr>
        <w:t xml:space="preserve"> be accepted. </w:t>
      </w:r>
    </w:p>
    <w:p w:rsidR="005B0EFD" w:rsidP="6D136166" w:rsidRDefault="007372D0" w14:paraId="07E49426" w14:textId="460B0EDE">
      <w:pPr>
        <w:ind w:left="360"/>
        <w:rPr>
          <w:rFonts w:eastAsia="" w:eastAsiaTheme="minorEastAsia"/>
          <w:color w:val="993300"/>
        </w:rPr>
      </w:pPr>
      <w:r w:rsidRPr="6D136166" w:rsidR="007372D0">
        <w:rPr>
          <w:rFonts w:ascii="Calibri" w:hAnsi="Calibri" w:eastAsia="Calibri" w:cs="Calibri"/>
        </w:rPr>
        <w:t xml:space="preserve">If you wish to withdraw from any exam, please let </w:t>
      </w:r>
      <w:r w:rsidR="007372D0">
        <w:rPr/>
        <w:t xml:space="preserve">Mrs Sell know in writing before </w:t>
      </w:r>
      <w:r w:rsidR="5E59EB34">
        <w:rPr/>
        <w:t>24</w:t>
      </w:r>
      <w:r w:rsidRPr="6D136166" w:rsidR="007372D0">
        <w:rPr>
          <w:rFonts w:ascii="Calibri" w:hAnsi="Calibri" w:eastAsia="Calibri" w:cs="Calibri"/>
          <w:sz w:val="19"/>
          <w:szCs w:val="19"/>
          <w:vertAlign w:val="superscript"/>
        </w:rPr>
        <w:t>th</w:t>
      </w:r>
      <w:r w:rsidRPr="6D136166" w:rsidR="007372D0">
        <w:rPr>
          <w:rFonts w:ascii="Calibri" w:hAnsi="Calibri" w:eastAsia="Calibri" w:cs="Calibri"/>
        </w:rPr>
        <w:t xml:space="preserve"> September otherwise you will be charged a fee for your entry.  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1972"/>
        <w:gridCol w:w="3821"/>
        <w:gridCol w:w="2122"/>
        <w:gridCol w:w="1101"/>
      </w:tblGrid>
      <w:tr w:rsidR="005B0EFD" w14:paraId="07E4942C" w14:textId="77777777"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B0EFD" w:rsidRDefault="007372D0" w14:paraId="07E49427" w14:textId="77777777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Candidate name:</w:t>
            </w:r>
          </w:p>
          <w:p w:rsidR="005B0EFD" w:rsidRDefault="005B0EFD" w14:paraId="07E49428" w14:textId="77777777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B0EFD" w:rsidRDefault="005B0EFD" w14:paraId="07E49429" w14:textId="77777777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5B0EFD" w:rsidRDefault="007372D0" w14:paraId="07E4942A" w14:textId="77777777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Candidate number: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B0EFD" w:rsidRDefault="005B0EFD" w14:paraId="07E4942B" w14:textId="77777777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5B0EFD" w14:paraId="07E49430" w14:textId="77777777"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B0EFD" w:rsidRDefault="007372D0" w14:paraId="07E4942D" w14:textId="77777777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addre</w:t>
            </w:r>
            <w:r>
              <w:rPr>
                <w:rFonts w:asciiTheme="minorHAnsi" w:hAnsiTheme="minorHAnsi" w:cstheme="minorHAnsi"/>
              </w:rPr>
              <w:t>ss:</w:t>
            </w:r>
          </w:p>
          <w:p w:rsidR="005B0EFD" w:rsidRDefault="005B0EFD" w14:paraId="07E4942E" w14:textId="77777777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B0EFD" w:rsidRDefault="005B0EFD" w14:paraId="07E4942F" w14:textId="77777777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</w:tbl>
    <w:p w:rsidR="005B0EFD" w:rsidRDefault="005B0EFD" w14:paraId="07E49431" w14:textId="7777777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3539"/>
        <w:gridCol w:w="1831"/>
        <w:gridCol w:w="1387"/>
      </w:tblGrid>
      <w:tr w:rsidR="005B0EFD" w14:paraId="07E49436" w14:textId="77777777"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5B0EFD" w:rsidRDefault="007372D0" w14:paraId="07E49432" w14:textId="77777777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Exam board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(e.g. AQA, Edexcel, OCR)</w:t>
            </w:r>
          </w:p>
        </w:tc>
        <w:tc>
          <w:tcPr>
            <w:tcW w:w="3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5B0EFD" w:rsidRDefault="007372D0" w14:paraId="07E49433" w14:textId="77777777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Subject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5B0EFD" w:rsidRDefault="007372D0" w14:paraId="07E49434" w14:textId="77777777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Subject Code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5B0EFD" w:rsidRDefault="007372D0" w14:paraId="07E49435" w14:textId="77777777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Tier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(H or F)</w:t>
            </w:r>
          </w:p>
        </w:tc>
      </w:tr>
      <w:tr w:rsidR="005B0EFD" w14:paraId="07E4943B" w14:textId="77777777"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B0EFD" w:rsidRDefault="005B0EFD" w14:paraId="07E49437" w14:textId="77777777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B0EFD" w:rsidRDefault="005B0EFD" w14:paraId="07E49438" w14:textId="77777777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B0EFD" w:rsidRDefault="005B0EFD" w14:paraId="07E49439" w14:textId="77777777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B0EFD" w:rsidRDefault="005B0EFD" w14:paraId="07E4943A" w14:textId="77777777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5B0EFD" w14:paraId="07E49440" w14:textId="77777777"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B0EFD" w:rsidRDefault="005B0EFD" w14:paraId="07E4943C" w14:textId="77777777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B0EFD" w:rsidRDefault="005B0EFD" w14:paraId="07E4943D" w14:textId="77777777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B0EFD" w:rsidRDefault="005B0EFD" w14:paraId="07E4943E" w14:textId="77777777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B0EFD" w:rsidRDefault="005B0EFD" w14:paraId="07E4943F" w14:textId="77777777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5B0EFD" w14:paraId="07E49445" w14:textId="77777777"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B0EFD" w:rsidRDefault="005B0EFD" w14:paraId="07E49441" w14:textId="77777777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B0EFD" w:rsidRDefault="005B0EFD" w14:paraId="07E49442" w14:textId="77777777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B0EFD" w:rsidRDefault="005B0EFD" w14:paraId="07E49443" w14:textId="77777777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B0EFD" w:rsidRDefault="005B0EFD" w14:paraId="07E49444" w14:textId="77777777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5B0EFD" w14:paraId="07E4944A" w14:textId="77777777"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B0EFD" w:rsidRDefault="005B0EFD" w14:paraId="07E49446" w14:textId="77777777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B0EFD" w:rsidRDefault="005B0EFD" w14:paraId="07E49447" w14:textId="77777777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B0EFD" w:rsidRDefault="005B0EFD" w14:paraId="07E49448" w14:textId="77777777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B0EFD" w:rsidRDefault="005B0EFD" w14:paraId="07E49449" w14:textId="77777777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5B0EFD" w14:paraId="07E4944F" w14:textId="77777777"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B0EFD" w:rsidRDefault="005B0EFD" w14:paraId="07E4944B" w14:textId="77777777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B0EFD" w:rsidRDefault="005B0EFD" w14:paraId="07E4944C" w14:textId="77777777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B0EFD" w:rsidRDefault="005B0EFD" w14:paraId="07E4944D" w14:textId="77777777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B0EFD" w:rsidRDefault="005B0EFD" w14:paraId="07E4944E" w14:textId="77777777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5B0EFD" w14:paraId="07E49454" w14:textId="77777777"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B0EFD" w:rsidRDefault="005B0EFD" w14:paraId="07E49450" w14:textId="77777777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B0EFD" w:rsidRDefault="005B0EFD" w14:paraId="07E49451" w14:textId="77777777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B0EFD" w:rsidRDefault="005B0EFD" w14:paraId="07E49452" w14:textId="77777777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B0EFD" w:rsidRDefault="005B0EFD" w14:paraId="07E49453" w14:textId="77777777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5B0EFD" w14:paraId="07E49459" w14:textId="77777777"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B0EFD" w:rsidRDefault="005B0EFD" w14:paraId="07E49455" w14:textId="77777777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B0EFD" w:rsidRDefault="005B0EFD" w14:paraId="07E49456" w14:textId="77777777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B0EFD" w:rsidRDefault="005B0EFD" w14:paraId="07E49457" w14:textId="77777777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B0EFD" w:rsidRDefault="005B0EFD" w14:paraId="07E49458" w14:textId="77777777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</w:tbl>
    <w:p w:rsidR="005B0EFD" w:rsidRDefault="005B0EFD" w14:paraId="07E4945A" w14:textId="77777777">
      <w:pPr>
        <w:rPr>
          <w:sz w:val="24"/>
          <w:szCs w:val="24"/>
        </w:rPr>
      </w:pPr>
    </w:p>
    <w:p w:rsidR="005B0EFD" w:rsidRDefault="007372D0" w14:paraId="07E4945B" w14:textId="77777777">
      <w:pPr>
        <w:pStyle w:val="BasicParagraph"/>
        <w:tabs>
          <w:tab w:val="left" w:pos="1134"/>
        </w:tabs>
        <w:spacing w:line="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are returning to Tonbridge Grammar School in September, please tick here </w:t>
      </w:r>
      <w:r>
        <w:rPr>
          <w:rFonts w:ascii="Segoe UI Symbol" w:hAnsi="Segoe UI Symbol" w:eastAsia="MS Gothic" w:cs="Segoe UI Symbol"/>
        </w:rPr>
        <w:t>☐</w:t>
      </w:r>
    </w:p>
    <w:p w:rsidR="005B0EFD" w:rsidRDefault="005B0EFD" w14:paraId="07E4945C" w14:textId="77777777">
      <w:pPr>
        <w:pStyle w:val="BasicParagraph"/>
        <w:tabs>
          <w:tab w:val="left" w:pos="1134"/>
        </w:tabs>
        <w:spacing w:line="0" w:lineRule="atLeast"/>
        <w:rPr>
          <w:rFonts w:asciiTheme="minorHAnsi" w:hAnsiTheme="minorHAnsi" w:cstheme="minorHAnsi"/>
        </w:rPr>
      </w:pPr>
    </w:p>
    <w:p w:rsidR="005B0EFD" w:rsidRDefault="007372D0" w14:paraId="07E4945D" w14:textId="77777777">
      <w:pPr>
        <w:pStyle w:val="BasicParagraph"/>
        <w:tabs>
          <w:tab w:val="left" w:pos="1134"/>
        </w:tabs>
        <w:spacing w:line="0" w:lineRule="atLeast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Candidate request</w:t>
      </w:r>
    </w:p>
    <w:p w:rsidR="005B0EFD" w:rsidRDefault="005B0EFD" w14:paraId="07E4945E" w14:textId="77777777">
      <w:pPr>
        <w:pStyle w:val="BasicParagraph"/>
        <w:tabs>
          <w:tab w:val="left" w:pos="1134"/>
        </w:tabs>
        <w:spacing w:line="0" w:lineRule="atLeast"/>
        <w:rPr>
          <w:rFonts w:asciiTheme="minorHAnsi" w:hAnsiTheme="minorHAnsi" w:cstheme="minorHAnsi"/>
        </w:rPr>
      </w:pPr>
    </w:p>
    <w:p w:rsidR="005B0EFD" w:rsidRDefault="007372D0" w14:paraId="07E4945F" w14:textId="77777777">
      <w:pPr>
        <w:pStyle w:val="BasicParagraph"/>
        <w:tabs>
          <w:tab w:val="left" w:pos="1134"/>
        </w:tabs>
        <w:spacing w:line="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enter me for the above subjects in the Autumn series</w:t>
      </w:r>
    </w:p>
    <w:p w:rsidR="005B0EFD" w:rsidRDefault="005B0EFD" w14:paraId="07E49460" w14:textId="77777777">
      <w:pPr>
        <w:pStyle w:val="BasicParagraph"/>
        <w:tabs>
          <w:tab w:val="left" w:pos="1134"/>
        </w:tabs>
        <w:spacing w:line="0" w:lineRule="atLeast"/>
        <w:rPr>
          <w:rFonts w:asciiTheme="minorHAnsi" w:hAnsiTheme="minorHAnsi" w:cstheme="minorHAnsi"/>
        </w:rPr>
      </w:pPr>
    </w:p>
    <w:p w:rsidR="005B0EFD" w:rsidRDefault="007372D0" w14:paraId="07E49461" w14:textId="77777777">
      <w:pPr>
        <w:pStyle w:val="BasicParagraph"/>
        <w:tabs>
          <w:tab w:val="left" w:pos="1134"/>
          <w:tab w:val="left" w:leader="dot" w:pos="6237"/>
          <w:tab w:val="left" w:leader="dot" w:pos="9639"/>
        </w:tabs>
        <w:spacing w:line="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Candidate signature: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Date:</w:t>
      </w:r>
      <w:r>
        <w:rPr>
          <w:rFonts w:asciiTheme="minorHAnsi" w:hAnsiTheme="minorHAnsi" w:cstheme="minorHAnsi"/>
        </w:rPr>
        <w:tab/>
      </w:r>
    </w:p>
    <w:p w:rsidR="005B0EFD" w:rsidRDefault="005B0EFD" w14:paraId="07E49462" w14:textId="77777777">
      <w:pPr>
        <w:pStyle w:val="BasicParagraph"/>
        <w:tabs>
          <w:tab w:val="left" w:pos="1134"/>
          <w:tab w:val="left" w:leader="dot" w:pos="6237"/>
          <w:tab w:val="left" w:leader="dot" w:pos="9639"/>
        </w:tabs>
        <w:spacing w:line="0" w:lineRule="atLeast"/>
        <w:rPr>
          <w:rFonts w:asciiTheme="minorHAnsi" w:hAnsiTheme="minorHAnsi" w:cstheme="minorHAnsi"/>
        </w:rPr>
      </w:pPr>
    </w:p>
    <w:p w:rsidR="005B0EFD" w:rsidRDefault="007372D0" w14:paraId="07E49463" w14:textId="77777777">
      <w:pPr>
        <w:pStyle w:val="BasicParagraph"/>
        <w:tabs>
          <w:tab w:val="left" w:pos="1134"/>
          <w:tab w:val="left" w:leader="dot" w:pos="6237"/>
          <w:tab w:val="left" w:leader="dot" w:pos="9639"/>
        </w:tabs>
        <w:spacing w:line="0" w:lineRule="atLeast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Parent/Guardian consent</w:t>
      </w:r>
    </w:p>
    <w:p w:rsidR="005B0EFD" w:rsidRDefault="005B0EFD" w14:paraId="07E49464" w14:textId="77777777">
      <w:pPr>
        <w:pStyle w:val="BasicParagraph"/>
        <w:tabs>
          <w:tab w:val="left" w:pos="1134"/>
          <w:tab w:val="left" w:leader="dot" w:pos="6237"/>
          <w:tab w:val="left" w:leader="dot" w:pos="9639"/>
        </w:tabs>
        <w:spacing w:line="0" w:lineRule="atLeast"/>
        <w:rPr>
          <w:rFonts w:asciiTheme="minorHAnsi" w:hAnsiTheme="minorHAnsi" w:cstheme="minorHAnsi"/>
        </w:rPr>
      </w:pPr>
    </w:p>
    <w:p w:rsidR="005B0EFD" w:rsidRDefault="007372D0" w14:paraId="07E49465" w14:textId="77777777">
      <w:pPr>
        <w:pStyle w:val="BasicParagraph"/>
        <w:tabs>
          <w:tab w:val="left" w:pos="1134"/>
          <w:tab w:val="left" w:leader="dot" w:pos="6237"/>
          <w:tab w:val="left" w:leader="dot" w:pos="9639"/>
        </w:tabs>
        <w:spacing w:line="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Print name: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5B0EFD" w:rsidRDefault="005B0EFD" w14:paraId="07E49466" w14:textId="77777777">
      <w:pPr>
        <w:pStyle w:val="BasicParagraph"/>
        <w:tabs>
          <w:tab w:val="left" w:pos="1134"/>
          <w:tab w:val="left" w:leader="dot" w:pos="6237"/>
          <w:tab w:val="left" w:leader="dot" w:pos="9639"/>
        </w:tabs>
        <w:spacing w:line="0" w:lineRule="atLeast"/>
        <w:rPr>
          <w:rFonts w:asciiTheme="minorHAnsi" w:hAnsiTheme="minorHAnsi" w:cstheme="minorHAnsi"/>
        </w:rPr>
      </w:pPr>
    </w:p>
    <w:p w:rsidR="005B0EFD" w:rsidRDefault="007372D0" w14:paraId="07E49467" w14:textId="77777777">
      <w:pPr>
        <w:pStyle w:val="BasicParagraph"/>
        <w:tabs>
          <w:tab w:val="left" w:pos="1134"/>
          <w:tab w:val="left" w:leader="dot" w:pos="6237"/>
          <w:tab w:val="left" w:leader="dot" w:pos="9639"/>
        </w:tabs>
        <w:spacing w:line="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Signature: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Date:</w:t>
      </w:r>
      <w:r>
        <w:rPr>
          <w:rFonts w:asciiTheme="minorHAnsi" w:hAnsiTheme="minorHAnsi" w:cstheme="minorHAnsi"/>
        </w:rPr>
        <w:tab/>
      </w:r>
    </w:p>
    <w:p w:rsidR="005B0EFD" w:rsidRDefault="005B0EFD" w14:paraId="07E49468" w14:textId="77777777">
      <w:pPr>
        <w:pStyle w:val="BasicParagraph"/>
        <w:tabs>
          <w:tab w:val="left" w:pos="1134"/>
          <w:tab w:val="left" w:leader="dot" w:pos="6237"/>
          <w:tab w:val="left" w:leader="dot" w:pos="9639"/>
        </w:tabs>
        <w:spacing w:line="0" w:lineRule="atLeast"/>
        <w:rPr>
          <w:rFonts w:asciiTheme="minorHAnsi" w:hAnsiTheme="minorHAnsi" w:cstheme="minorHAnsi"/>
        </w:rPr>
      </w:pPr>
    </w:p>
    <w:p w:rsidR="005B0EFD" w:rsidRDefault="007372D0" w14:paraId="07E49469" w14:textId="77777777">
      <w:pPr>
        <w:pStyle w:val="BasicParagraph"/>
        <w:tabs>
          <w:tab w:val="left" w:pos="1134"/>
          <w:tab w:val="left" w:leader="dot" w:pos="6237"/>
          <w:tab w:val="left" w:leader="dot" w:pos="9639"/>
        </w:tabs>
        <w:spacing w:line="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office use: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1"/>
        <w:gridCol w:w="4515"/>
      </w:tblGrid>
      <w:tr w:rsidR="005B0EFD" w14:paraId="07E4946C" w14:textId="77777777">
        <w:tc>
          <w:tcPr>
            <w:tcW w:w="4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5B0EFD" w:rsidRDefault="007372D0" w14:paraId="07E4946A" w14:textId="77777777">
            <w:pPr>
              <w:pStyle w:val="BasicParagraph"/>
              <w:tabs>
                <w:tab w:val="left" w:pos="1134"/>
                <w:tab w:val="left" w:leader="dot" w:pos="6237"/>
                <w:tab w:val="left" w:leader="dot" w:pos="9639"/>
              </w:tabs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Received: </w:t>
            </w:r>
          </w:p>
        </w:tc>
        <w:tc>
          <w:tcPr>
            <w:tcW w:w="4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5B0EFD" w:rsidRDefault="007372D0" w14:paraId="07E4946B" w14:textId="77777777">
            <w:pPr>
              <w:pStyle w:val="BasicParagraph"/>
              <w:tabs>
                <w:tab w:val="left" w:pos="1134"/>
                <w:tab w:val="left" w:leader="dot" w:pos="6237"/>
                <w:tab w:val="left" w:leader="dot" w:pos="9639"/>
              </w:tabs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Processed:</w:t>
            </w:r>
          </w:p>
        </w:tc>
      </w:tr>
    </w:tbl>
    <w:p w:rsidR="005B0EFD" w:rsidRDefault="005B0EFD" w14:paraId="07E4946D" w14:textId="77777777"/>
    <w:sectPr w:rsidR="005B0EFD">
      <w:pgSz w:w="11906" w:h="16838" w:orient="portrait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mbria Math"/>
    <w:charset w:val="00"/>
    <w:family w:val="auto"/>
    <w:pitch w:val="variable"/>
    <w:sig w:usb0="60000287" w:usb1="00000001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E7226"/>
    <w:multiLevelType w:val="hybridMultilevel"/>
    <w:tmpl w:val="3572E0BE"/>
    <w:lvl w:ilvl="0" w:tplc="DEFC20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EFD"/>
    <w:rsid w:val="005B0EFD"/>
    <w:rsid w:val="006E5A89"/>
    <w:rsid w:val="007372D0"/>
    <w:rsid w:val="00A0656B"/>
    <w:rsid w:val="00B20FD4"/>
    <w:rsid w:val="397FF07B"/>
    <w:rsid w:val="5E59EB34"/>
    <w:rsid w:val="6675834F"/>
    <w:rsid w:val="6D13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49422"/>
  <w15:chartTrackingRefBased/>
  <w15:docId w15:val="{EF696B77-3256-49D9-87D9-22D96F58FEA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sicParagraph" w:customStyle="1">
    <w:name w:val="[Basic Paragraph]"/>
    <w:basedOn w:val="Normal"/>
    <w:uiPriority w:val="99"/>
    <w:pPr>
      <w:autoSpaceDE w:val="0"/>
      <w:autoSpaceDN w:val="0"/>
      <w:adjustRightInd w:val="0"/>
      <w:spacing w:after="0" w:line="288" w:lineRule="auto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1" w:customStyle="1">
    <w:name w:val="Table Grid1"/>
    <w:basedOn w:val="TableNormal"/>
    <w:next w:val="TableGrid"/>
    <w:uiPriority w:val="59"/>
    <w:pPr>
      <w:spacing w:after="0" w:line="240" w:lineRule="auto"/>
    </w:pPr>
    <w:rPr>
      <w:rFonts w:ascii="Helvetica Neue" w:hAnsi="Helvetica Neue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hyperlink" Target="mailto:rsell@tgs.kent.sch.uk" TargetMode="External" Id="R3c9bc85c22cb442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543c361b5d9436bbb8a068360e0dc1f xmlns="dd7355bd-ed4b-4c88-8b9d-469e5110ce1f">
      <Terms xmlns="http://schemas.microsoft.com/office/infopath/2007/PartnerControls"/>
    </e543c361b5d9436bbb8a068360e0dc1f>
    <Lesson xmlns="dd7355bd-ed4b-4c88-8b9d-469e5110ce1f" xsi:nil="true"/>
    <m56f9106ed6e496d940f79c5cb2a81d4 xmlns="dd7355bd-ed4b-4c88-8b9d-469e5110ce1f">
      <Terms xmlns="http://schemas.microsoft.com/office/infopath/2007/PartnerControls"/>
    </m56f9106ed6e496d940f79c5cb2a81d4>
    <jca9f7cdca8d4d6081012c10dd9b5ccb xmlns="dd7355bd-ed4b-4c88-8b9d-469e5110ce1f">
      <Terms xmlns="http://schemas.microsoft.com/office/infopath/2007/PartnerControls"/>
    </jca9f7cdca8d4d6081012c10dd9b5ccb>
    <hf3e68d2254048c187fe67f9b4e009a0 xmlns="dd7355bd-ed4b-4c88-8b9d-469e5110ce1f">
      <Terms xmlns="http://schemas.microsoft.com/office/infopath/2007/PartnerControls"/>
    </hf3e68d2254048c187fe67f9b4e009a0>
    <CurriculumSubject xmlns="dd7355bd-ed4b-4c88-8b9d-469e5110ce1f">Exams</CurriculumSubject>
    <KS xmlns="dd7355bd-ed4b-4c88-8b9d-469e5110ce1f" xsi:nil="true"/>
    <l6ac882a039a414ba46993946e589cf3 xmlns="dd7355bd-ed4b-4c88-8b9d-469e5110ce1f">
      <Terms xmlns="http://schemas.microsoft.com/office/infopath/2007/PartnerControls"/>
    </l6ac882a039a414ba46993946e589cf3>
    <Year xmlns="dd7355bd-ed4b-4c88-8b9d-469e5110ce1f" xsi:nil="true"/>
    <CustomTags xmlns="dd7355bd-ed4b-4c88-8b9d-469e5110ce1f" xsi:nil="true"/>
    <PersonalIdentificationData xmlns="dd7355bd-ed4b-4c88-8b9d-469e5110ce1f" xsi:nil="true"/>
    <TaxCatchAll xmlns="dd7355bd-ed4b-4c88-8b9d-469e5110ce1f"/>
    <SharedWithUsers xmlns="dd7355bd-ed4b-4c88-8b9d-469e5110ce1f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7E4A471FA89489CEF13E802CF32A3" ma:contentTypeVersion="28" ma:contentTypeDescription="Create a new document." ma:contentTypeScope="" ma:versionID="8b3880ea3f7cadab05e90b8ba4bc866f">
  <xsd:schema xmlns:xsd="http://www.w3.org/2001/XMLSchema" xmlns:xs="http://www.w3.org/2001/XMLSchema" xmlns:p="http://schemas.microsoft.com/office/2006/metadata/properties" xmlns:ns2="dd7355bd-ed4b-4c88-8b9d-469e5110ce1f" xmlns:ns3="9998dd90-4a9d-4c11-bbd8-391e21715221" targetNamespace="http://schemas.microsoft.com/office/2006/metadata/properties" ma:root="true" ma:fieldsID="7a005623d78568b2e485a6507c1add31" ns2:_="" ns3:_="">
    <xsd:import namespace="dd7355bd-ed4b-4c88-8b9d-469e5110ce1f"/>
    <xsd:import namespace="9998dd90-4a9d-4c11-bbd8-391e21715221"/>
    <xsd:element name="properties">
      <xsd:complexType>
        <xsd:sequence>
          <xsd:element name="documentManagement">
            <xsd:complexType>
              <xsd:all>
                <xsd:element ref="ns2:e543c361b5d9436bbb8a068360e0dc1f" minOccurs="0"/>
                <xsd:element ref="ns2:TaxCatchAll" minOccurs="0"/>
                <xsd:element ref="ns2:PersonalIdentificationData" minOccurs="0"/>
                <xsd:element ref="ns2:KS" minOccurs="0"/>
                <xsd:element ref="ns2:hf3e68d2254048c187fe67f9b4e009a0" minOccurs="0"/>
                <xsd:element ref="ns2:m56f9106ed6e496d940f79c5cb2a81d4" minOccurs="0"/>
                <xsd:element ref="ns2:jca9f7cdca8d4d6081012c10dd9b5ccb" minOccurs="0"/>
                <xsd:element ref="ns2:l6ac882a039a414ba46993946e589cf3" minOccurs="0"/>
                <xsd:element ref="ns2:Year" minOccurs="0"/>
                <xsd:element ref="ns2:Lesson" minOccurs="0"/>
                <xsd:element ref="ns2:CustomTags" minOccurs="0"/>
                <xsd:element ref="ns2:CurriculumSubject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355bd-ed4b-4c88-8b9d-469e5110ce1f" elementFormDefault="qualified">
    <xsd:import namespace="http://schemas.microsoft.com/office/2006/documentManagement/types"/>
    <xsd:import namespace="http://schemas.microsoft.com/office/infopath/2007/PartnerControls"/>
    <xsd:element name="e543c361b5d9436bbb8a068360e0dc1f" ma:index="9" nillable="true" ma:taxonomy="true" ma:internalName="e543c361b5d9436bbb8a068360e0dc1f" ma:taxonomyFieldName="Staff_x0020_Category" ma:displayName="Staff Category" ma:default="" ma:fieldId="{e543c361-b5d9-436b-bb8a-068360e0dc1f}" ma:sspId="26bbff3b-0cc6-4c77-84f2-7fd74dee30ff" ma:termSetId="1e52111f-f215-49a8-9c39-9d19a22f0b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67ef2b0-99ec-4d3d-b82e-590aeb9f503e}" ma:internalName="TaxCatchAll" ma:showField="CatchAllData" ma:web="dd7355bd-ed4b-4c88-8b9d-469e5110ce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rsonalIdentificationData" ma:index="11" nillable="true" ma:displayName="Personal Identification Data" ma:default="" ma:internalName="PersonalIdentificationData">
      <xsd:simpleType>
        <xsd:restriction base="dms:Choice">
          <xsd:enumeration value="No"/>
          <xsd:enumeration value="Yes"/>
        </xsd:restriction>
      </xsd:simpleType>
    </xsd:element>
    <xsd:element name="KS" ma:index="12" nillable="true" ma:displayName="Key Stage" ma:default="" ma:internalName="KS">
      <xsd:simpleType>
        <xsd:restriction base="dms:Choice">
          <xsd:enumeration value="Foundation"/>
          <xsd:enumeration value="KS1"/>
          <xsd:enumeration value="KS2"/>
          <xsd:enumeration value="KS3"/>
          <xsd:enumeration value="KS4"/>
          <xsd:enumeration value="KS5"/>
        </xsd:restriction>
      </xsd:simpleType>
    </xsd:element>
    <xsd:element name="hf3e68d2254048c187fe67f9b4e009a0" ma:index="14" nillable="true" ma:taxonomy="true" ma:internalName="hf3e68d2254048c187fe67f9b4e009a0" ma:taxonomyFieldName="Topic" ma:displayName="Topic" ma:default="" ma:fieldId="{1f3e68d2-2540-48c1-87fe-67f9b4e009a0}" ma:sspId="26bbff3b-0cc6-4c77-84f2-7fd74dee30ff" ma:termSetId="adcb05dc-3ba3-494b-95ef-290267c782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56f9106ed6e496d940f79c5cb2a81d4" ma:index="16" nillable="true" ma:taxonomy="true" ma:internalName="m56f9106ed6e496d940f79c5cb2a81d4" ma:taxonomyFieldName="ExamBoard" ma:displayName="Exam Board" ma:default="" ma:fieldId="{656f9106-ed6e-496d-940f-79c5cb2a81d4}" ma:sspId="26bbff3b-0cc6-4c77-84f2-7fd74dee30ff" ma:termSetId="38c59617-4113-4e96-a295-47afda8b4c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a9f7cdca8d4d6081012c10dd9b5ccb" ma:index="18" nillable="true" ma:taxonomy="true" ma:internalName="jca9f7cdca8d4d6081012c10dd9b5ccb" ma:taxonomyFieldName="Week" ma:displayName="Week" ma:default="" ma:fieldId="{3ca9f7cd-ca8d-4d60-8101-2c10dd9b5ccb}" ma:sspId="26bbff3b-0cc6-4c77-84f2-7fd74dee30ff" ma:termSetId="e3e389ea-657f-4334-a4b2-4f6db6f7c0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6ac882a039a414ba46993946e589cf3" ma:index="20" nillable="true" ma:taxonomy="true" ma:internalName="l6ac882a039a414ba46993946e589cf3" ma:taxonomyFieldName="Term" ma:displayName="Term" ma:default="" ma:fieldId="{56ac882a-039a-414b-a469-93946e589cf3}" ma:sspId="26bbff3b-0cc6-4c77-84f2-7fd74dee30ff" ma:termSetId="2781b93f-5726-4562-8d20-71c6945aee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ear" ma:index="21" nillable="true" ma:displayName="Year" ma:default="" ma:internalName="Year">
      <xsd:simpleType>
        <xsd:restriction base="dms:Choice">
          <xsd:enumeration value="R"/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</xsd:restriction>
      </xsd:simpleType>
    </xsd:element>
    <xsd:element name="Lesson" ma:index="22" nillable="true" ma:displayName="Lesson" ma:default="" ma:internalName="Lesson">
      <xsd:simpleType>
        <xsd:restriction base="dms:Text"/>
      </xsd:simpleType>
    </xsd:element>
    <xsd:element name="CustomTags" ma:index="23" nillable="true" ma:displayName="Custom Tags" ma:default="" ma:internalName="CustomTags">
      <xsd:simpleType>
        <xsd:restriction base="dms:Text"/>
      </xsd:simpleType>
    </xsd:element>
    <xsd:element name="CurriculumSubject" ma:index="24" nillable="true" ma:displayName="Curriculum Subject" ma:default="Exams" ma:internalName="CurriculumSubject">
      <xsd:simpleType>
        <xsd:restriction base="dms:Text"/>
      </xsd:simple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8dd90-4a9d-4c11-bbd8-391e21715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FDBCB9-85CB-421F-BBD1-26B10E4D8307}">
  <ds:schemaRefs>
    <ds:schemaRef ds:uri="http://schemas.microsoft.com/office/2006/metadata/properties"/>
    <ds:schemaRef ds:uri="http://schemas.microsoft.com/office/infopath/2007/PartnerControls"/>
    <ds:schemaRef ds:uri="dd7355bd-ed4b-4c88-8b9d-469e5110ce1f"/>
  </ds:schemaRefs>
</ds:datastoreItem>
</file>

<file path=customXml/itemProps2.xml><?xml version="1.0" encoding="utf-8"?>
<ds:datastoreItem xmlns:ds="http://schemas.openxmlformats.org/officeDocument/2006/customXml" ds:itemID="{2EA55CD1-B258-4856-BC4D-151CBB6400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B735C3-EDC3-4F11-B032-B4824F53C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355bd-ed4b-4c88-8b9d-469e5110ce1f"/>
    <ds:schemaRef ds:uri="9998dd90-4a9d-4c11-bbd8-391e21715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Tonbridge Grammar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Sell</dc:creator>
  <cp:keywords/>
  <dc:description/>
  <cp:lastModifiedBy>Mrs Sell</cp:lastModifiedBy>
  <cp:revision>6</cp:revision>
  <cp:lastPrinted>2020-08-19T10:05:00Z</cp:lastPrinted>
  <dcterms:created xsi:type="dcterms:W3CDTF">2021-06-27T12:24:00Z</dcterms:created>
  <dcterms:modified xsi:type="dcterms:W3CDTF">2021-06-28T07:46:35Z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0x01010064C7E4A471FA89489CEF13E802CF32A3</vt:lpwstr>
  </property>
  <property fmtid="{D5CDD505-2E9C-101B-9397-08002B2CF9AE}" pid="3" name="Topic">
    <vt:lpwstr/>
  </property>
  <property fmtid="{D5CDD505-2E9C-101B-9397-08002B2CF9AE}" pid="4" name="ExamBoard">
    <vt:lpwstr/>
  </property>
  <property fmtid="{D5CDD505-2E9C-101B-9397-08002B2CF9AE}" pid="5" name="Term">
    <vt:lpwstr/>
  </property>
  <property fmtid="{D5CDD505-2E9C-101B-9397-08002B2CF9AE}" pid="6" name="Staff Category">
    <vt:lpwstr/>
  </property>
  <property fmtid="{D5CDD505-2E9C-101B-9397-08002B2CF9AE}" pid="7" name="Week">
    <vt:lpwstr/>
  </property>
  <property fmtid="{D5CDD505-2E9C-101B-9397-08002B2CF9AE}" pid="8" name="Order">
    <vt:r8>1706600</vt:r8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_ExtendedDescription">
    <vt:lpwstr/>
  </property>
</Properties>
</file>